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326" w:rsidRDefault="001D1326">
      <w:pPr>
        <w:framePr w:w="1132" w:h="1132" w:wrap="around" w:hAnchor="margin" w:x="4129" w:y="-1142"/>
        <w:rPr>
          <w:sz w:val="0"/>
          <w:szCs w:val="0"/>
        </w:rPr>
      </w:pPr>
      <w:bookmarkStart w:id="0" w:name="_GoBack"/>
      <w:bookmarkEnd w:id="0"/>
    </w:p>
    <w:p w:rsidR="005F3CF0" w:rsidRDefault="005F3CF0" w:rsidP="005F3CF0">
      <w:pPr>
        <w:pStyle w:val="a5"/>
        <w:framePr w:w="3937" w:h="975" w:wrap="around" w:hAnchor="page" w:x="6841" w:y="-1142"/>
        <w:shd w:val="clear" w:color="auto" w:fill="auto"/>
      </w:pPr>
    </w:p>
    <w:p w:rsidR="005F3CF0" w:rsidRDefault="005F3CF0" w:rsidP="005F3CF0">
      <w:pPr>
        <w:pStyle w:val="a5"/>
        <w:framePr w:w="3937" w:h="975" w:wrap="around" w:hAnchor="page" w:x="6841" w:y="-1142"/>
        <w:shd w:val="clear" w:color="auto" w:fill="auto"/>
      </w:pPr>
    </w:p>
    <w:p w:rsidR="005F3CF0" w:rsidRDefault="005F3CF0" w:rsidP="005F3CF0">
      <w:pPr>
        <w:pStyle w:val="a5"/>
        <w:framePr w:w="3937" w:h="975" w:wrap="around" w:hAnchor="page" w:x="6841" w:y="-1142"/>
        <w:shd w:val="clear" w:color="auto" w:fill="auto"/>
      </w:pPr>
    </w:p>
    <w:p w:rsidR="00B31DB3" w:rsidRPr="0036532F" w:rsidRDefault="0036532F" w:rsidP="0036532F">
      <w:pPr>
        <w:pStyle w:val="20"/>
        <w:shd w:val="clear" w:color="auto" w:fill="auto"/>
        <w:ind w:right="440" w:firstLine="0"/>
        <w:rPr>
          <w:color w:val="auto"/>
        </w:rPr>
      </w:pPr>
      <w:r>
        <w:rPr>
          <w:lang w:val="ru-RU"/>
        </w:rPr>
        <w:t xml:space="preserve">          </w:t>
      </w:r>
    </w:p>
    <w:p w:rsidR="0036532F" w:rsidRDefault="00B31DB3" w:rsidP="00B31DB3">
      <w:pPr>
        <w:jc w:val="center"/>
        <w:rPr>
          <w:rFonts w:ascii="Times New Roman" w:eastAsia="Times New Roman" w:hAnsi="Times New Roman" w:cs="Times New Roman"/>
          <w:color w:val="auto"/>
          <w:sz w:val="28"/>
          <w:szCs w:val="28"/>
          <w:lang w:val="ru-RU"/>
        </w:rPr>
      </w:pPr>
      <w:r w:rsidRPr="00B31DB3">
        <w:rPr>
          <w:rFonts w:ascii="Times New Roman" w:eastAsia="Times New Roman" w:hAnsi="Times New Roman" w:cs="Times New Roman"/>
          <w:color w:val="auto"/>
          <w:sz w:val="28"/>
          <w:szCs w:val="28"/>
          <w:lang w:val="ru-RU"/>
        </w:rPr>
        <w:t xml:space="preserve">        </w:t>
      </w:r>
      <w:r w:rsidR="0036532F">
        <w:rPr>
          <w:rFonts w:ascii="Times New Roman" w:eastAsia="Times New Roman" w:hAnsi="Times New Roman" w:cs="Times New Roman"/>
          <w:color w:val="auto"/>
          <w:sz w:val="28"/>
          <w:szCs w:val="28"/>
          <w:lang w:val="ru-RU"/>
        </w:rPr>
        <w:t xml:space="preserve">                                                 </w:t>
      </w:r>
    </w:p>
    <w:tbl>
      <w:tblPr>
        <w:tblpPr w:leftFromText="180" w:rightFromText="180" w:vertAnchor="text" w:horzAnchor="margin" w:tblpXSpec="center" w:tblpY="12"/>
        <w:tblW w:w="0" w:type="auto"/>
        <w:tblLook w:val="04A0" w:firstRow="1" w:lastRow="0" w:firstColumn="1" w:lastColumn="0" w:noHBand="0" w:noVBand="1"/>
      </w:tblPr>
      <w:tblGrid>
        <w:gridCol w:w="4256"/>
        <w:gridCol w:w="1846"/>
        <w:gridCol w:w="4036"/>
      </w:tblGrid>
      <w:tr w:rsidR="0036532F" w:rsidRPr="0036532F" w:rsidTr="00361A4A">
        <w:tc>
          <w:tcPr>
            <w:tcW w:w="4256" w:type="dxa"/>
          </w:tcPr>
          <w:p w:rsidR="0036532F" w:rsidRPr="0036532F" w:rsidRDefault="0036532F" w:rsidP="0036532F">
            <w:pPr>
              <w:jc w:val="center"/>
              <w:rPr>
                <w:rFonts w:ascii="Times New Roman" w:eastAsia="Times New Roman" w:hAnsi="Times New Roman" w:cs="Times New Roman"/>
                <w:b/>
                <w:color w:val="auto"/>
                <w:lang w:val="ru-RU"/>
              </w:rPr>
            </w:pPr>
            <w:r w:rsidRPr="0036532F">
              <w:rPr>
                <w:rFonts w:ascii="Times New Roman" w:eastAsia="Times New Roman" w:hAnsi="Times New Roman" w:cs="Times New Roman"/>
                <w:b/>
                <w:color w:val="auto"/>
                <w:lang w:val="ru-RU"/>
              </w:rPr>
              <w:t xml:space="preserve">МУНИЦИПАЛЬНОЕ КАЗЕННОЕ УЧРЕЖДЕНИЕ </w:t>
            </w:r>
          </w:p>
          <w:p w:rsidR="0036532F" w:rsidRPr="0036532F" w:rsidRDefault="0036532F" w:rsidP="0036532F">
            <w:pPr>
              <w:jc w:val="center"/>
              <w:rPr>
                <w:rFonts w:ascii="Times New Roman" w:eastAsia="Times New Roman" w:hAnsi="Times New Roman" w:cs="Times New Roman"/>
                <w:color w:val="auto"/>
                <w:lang w:val="ru-RU"/>
              </w:rPr>
            </w:pPr>
            <w:r w:rsidRPr="0036532F">
              <w:rPr>
                <w:rFonts w:ascii="Times New Roman" w:eastAsia="Times New Roman" w:hAnsi="Times New Roman" w:cs="Times New Roman"/>
                <w:b/>
                <w:color w:val="auto"/>
                <w:lang w:val="ru-RU"/>
              </w:rPr>
              <w:t>«ОТДЕЛ ОБРАЗОВАНИЯ ИСПОЛНИТЕЛЬНОГО КОМИТЕТА ТЕТЮШСКОГО МУНИЦИПАЛЬНОГО РАЙОНА РЕСПУБЛИКИ ТАТАРСТАН»</w:t>
            </w:r>
          </w:p>
        </w:tc>
        <w:tc>
          <w:tcPr>
            <w:tcW w:w="1846" w:type="dxa"/>
          </w:tcPr>
          <w:p w:rsidR="0036532F" w:rsidRPr="0036532F" w:rsidRDefault="0036532F" w:rsidP="0036532F">
            <w:pPr>
              <w:jc w:val="center"/>
              <w:rPr>
                <w:rFonts w:ascii="Times New Roman" w:eastAsia="Times New Roman" w:hAnsi="Times New Roman" w:cs="Times New Roman"/>
                <w:color w:val="auto"/>
                <w:lang w:val="tt-RU"/>
              </w:rPr>
            </w:pPr>
          </w:p>
          <w:p w:rsidR="0036532F" w:rsidRPr="0036532F" w:rsidRDefault="0036532F" w:rsidP="0036532F">
            <w:pPr>
              <w:jc w:val="center"/>
              <w:rPr>
                <w:rFonts w:ascii="Times New Roman" w:eastAsia="Times New Roman" w:hAnsi="Times New Roman" w:cs="Times New Roman"/>
                <w:color w:val="auto"/>
                <w:lang w:val="ru-RU"/>
              </w:rPr>
            </w:pPr>
            <w:r w:rsidRPr="0036532F">
              <w:rPr>
                <w:rFonts w:ascii="Times New Roman" w:eastAsia="Times New Roman" w:hAnsi="Times New Roman" w:cs="Times New Roman"/>
                <w:noProof/>
                <w:color w:val="auto"/>
                <w:lang w:val="ru-RU"/>
              </w:rPr>
              <w:drawing>
                <wp:inline distT="0" distB="0" distL="0" distR="0">
                  <wp:extent cx="819150" cy="10096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1009650"/>
                          </a:xfrm>
                          <a:prstGeom prst="rect">
                            <a:avLst/>
                          </a:prstGeom>
                          <a:noFill/>
                          <a:ln>
                            <a:noFill/>
                          </a:ln>
                        </pic:spPr>
                      </pic:pic>
                    </a:graphicData>
                  </a:graphic>
                </wp:inline>
              </w:drawing>
            </w:r>
          </w:p>
        </w:tc>
        <w:tc>
          <w:tcPr>
            <w:tcW w:w="4036" w:type="dxa"/>
          </w:tcPr>
          <w:p w:rsidR="0036532F" w:rsidRPr="0036532F" w:rsidRDefault="0036532F" w:rsidP="0036532F">
            <w:pPr>
              <w:jc w:val="center"/>
              <w:rPr>
                <w:rFonts w:ascii="Times New Roman" w:eastAsia="Times New Roman" w:hAnsi="Times New Roman" w:cs="Times New Roman"/>
                <w:b/>
                <w:color w:val="auto"/>
                <w:lang w:val="tt-RU"/>
              </w:rPr>
            </w:pPr>
            <w:r w:rsidRPr="0036532F">
              <w:rPr>
                <w:rFonts w:ascii="Times New Roman" w:eastAsia="Times New Roman" w:hAnsi="Times New Roman" w:cs="Times New Roman"/>
                <w:b/>
                <w:color w:val="auto"/>
                <w:lang w:val="ru-RU"/>
              </w:rPr>
              <w:t>«</w:t>
            </w:r>
            <w:r w:rsidRPr="0036532F">
              <w:rPr>
                <w:rFonts w:ascii="Times New Roman" w:eastAsia="Times New Roman" w:hAnsi="Times New Roman" w:cs="Times New Roman"/>
                <w:b/>
                <w:color w:val="auto"/>
                <w:lang w:val="tt-RU"/>
              </w:rPr>
              <w:t>ТАТАРСТАН РЕСПУБЛИКАСЫ</w:t>
            </w:r>
          </w:p>
          <w:p w:rsidR="0036532F" w:rsidRPr="0036532F" w:rsidRDefault="0036532F" w:rsidP="0036532F">
            <w:pPr>
              <w:jc w:val="center"/>
              <w:rPr>
                <w:rFonts w:ascii="Times New Roman" w:eastAsia="Times New Roman" w:hAnsi="Times New Roman" w:cs="Times New Roman"/>
                <w:b/>
                <w:color w:val="auto"/>
                <w:lang w:val="tt-RU"/>
              </w:rPr>
            </w:pPr>
            <w:r w:rsidRPr="0036532F">
              <w:rPr>
                <w:rFonts w:ascii="Times New Roman" w:eastAsia="Times New Roman" w:hAnsi="Times New Roman" w:cs="Times New Roman"/>
                <w:b/>
                <w:color w:val="auto"/>
                <w:lang w:val="tt-RU"/>
              </w:rPr>
              <w:t>ТӘТЕШ М</w:t>
            </w:r>
            <w:r w:rsidRPr="0036532F">
              <w:rPr>
                <w:rFonts w:ascii="Times New Roman" w:eastAsia="Times New Roman" w:hAnsi="Times New Roman" w:cs="Times New Roman"/>
                <w:b/>
                <w:color w:val="auto"/>
                <w:lang w:val="ru-RU"/>
              </w:rPr>
              <w:t>УНИЦИПАЛЬ РАЙОНЫ БАШКАРМА КОМИТЕТЫ М</w:t>
            </w:r>
            <w:r w:rsidRPr="0036532F">
              <w:rPr>
                <w:rFonts w:ascii="Times New Roman" w:eastAsia="Times New Roman" w:hAnsi="Times New Roman" w:cs="Times New Roman"/>
                <w:b/>
                <w:color w:val="auto"/>
                <w:lang w:val="tt-RU"/>
              </w:rPr>
              <w:t>ӘГАРИФ БҮЛЕГЕ</w:t>
            </w:r>
            <w:r w:rsidRPr="0036532F">
              <w:rPr>
                <w:rFonts w:ascii="Times New Roman" w:eastAsia="Times New Roman" w:hAnsi="Times New Roman" w:cs="Times New Roman"/>
                <w:b/>
                <w:color w:val="auto"/>
                <w:lang w:val="ru-RU"/>
              </w:rPr>
              <w:t>»</w:t>
            </w:r>
          </w:p>
          <w:p w:rsidR="0036532F" w:rsidRPr="0036532F" w:rsidRDefault="0036532F" w:rsidP="0036532F">
            <w:pPr>
              <w:jc w:val="center"/>
              <w:rPr>
                <w:rFonts w:ascii="Times New Roman" w:eastAsia="Times New Roman" w:hAnsi="Times New Roman" w:cs="Times New Roman"/>
                <w:b/>
                <w:color w:val="auto"/>
                <w:lang w:val="ru-RU"/>
              </w:rPr>
            </w:pPr>
            <w:r w:rsidRPr="0036532F">
              <w:rPr>
                <w:rFonts w:ascii="Times New Roman" w:eastAsia="Times New Roman" w:hAnsi="Times New Roman" w:cs="Times New Roman"/>
                <w:b/>
                <w:color w:val="auto"/>
                <w:lang w:val="ru-RU"/>
              </w:rPr>
              <w:t>МУНИЦИПАЛЬ КАЗНА УЧРЕЖДЕНИЕСЕ</w:t>
            </w:r>
          </w:p>
          <w:p w:rsidR="0036532F" w:rsidRPr="0036532F" w:rsidRDefault="0036532F" w:rsidP="0036532F">
            <w:pPr>
              <w:jc w:val="center"/>
              <w:rPr>
                <w:rFonts w:ascii="Times New Roman" w:eastAsia="Times New Roman" w:hAnsi="Times New Roman" w:cs="Times New Roman"/>
                <w:color w:val="auto"/>
                <w:lang w:val="tt-RU"/>
              </w:rPr>
            </w:pPr>
          </w:p>
        </w:tc>
      </w:tr>
      <w:tr w:rsidR="0036532F" w:rsidRPr="0036532F" w:rsidTr="00361A4A">
        <w:tc>
          <w:tcPr>
            <w:tcW w:w="4256" w:type="dxa"/>
          </w:tcPr>
          <w:p w:rsidR="0036532F" w:rsidRPr="0036532F" w:rsidRDefault="0036532F" w:rsidP="0036532F">
            <w:pPr>
              <w:jc w:val="center"/>
              <w:rPr>
                <w:rFonts w:ascii="Times New Roman" w:eastAsia="Times New Roman" w:hAnsi="Times New Roman" w:cs="Times New Roman"/>
                <w:color w:val="auto"/>
                <w:lang w:val="tt-RU"/>
              </w:rPr>
            </w:pPr>
            <w:smartTag w:uri="urn:schemas-microsoft-com:office:smarttags" w:element="metricconverter">
              <w:smartTagPr>
                <w:attr w:name="ProductID" w:val="422370 г"/>
              </w:smartTagPr>
              <w:r w:rsidRPr="0036532F">
                <w:rPr>
                  <w:rFonts w:ascii="Times New Roman" w:eastAsia="Times New Roman" w:hAnsi="Times New Roman" w:cs="Times New Roman"/>
                  <w:color w:val="auto"/>
                  <w:lang w:val="tt-RU"/>
                </w:rPr>
                <w:t>422370 г</w:t>
              </w:r>
            </w:smartTag>
            <w:r w:rsidRPr="0036532F">
              <w:rPr>
                <w:rFonts w:ascii="Times New Roman" w:eastAsia="Times New Roman" w:hAnsi="Times New Roman" w:cs="Times New Roman"/>
                <w:color w:val="auto"/>
                <w:lang w:val="tt-RU"/>
              </w:rPr>
              <w:t xml:space="preserve">.Тетюши, ул. </w:t>
            </w:r>
          </w:p>
          <w:p w:rsidR="0036532F" w:rsidRPr="0036532F" w:rsidRDefault="0036532F" w:rsidP="0036532F">
            <w:pPr>
              <w:jc w:val="center"/>
              <w:rPr>
                <w:rFonts w:ascii="Times New Roman" w:eastAsia="Times New Roman" w:hAnsi="Times New Roman" w:cs="Times New Roman"/>
                <w:color w:val="auto"/>
                <w:lang w:val="tt-RU"/>
              </w:rPr>
            </w:pPr>
            <w:r w:rsidRPr="0036532F">
              <w:rPr>
                <w:rFonts w:ascii="Times New Roman" w:eastAsia="Times New Roman" w:hAnsi="Times New Roman" w:cs="Times New Roman"/>
                <w:color w:val="auto"/>
                <w:lang w:val="tt-RU"/>
              </w:rPr>
              <w:t>Свердлова, 32</w:t>
            </w:r>
          </w:p>
        </w:tc>
        <w:tc>
          <w:tcPr>
            <w:tcW w:w="1846" w:type="dxa"/>
          </w:tcPr>
          <w:p w:rsidR="0036532F" w:rsidRPr="0036532F" w:rsidRDefault="0036532F" w:rsidP="0036532F">
            <w:pPr>
              <w:rPr>
                <w:rFonts w:ascii="Times New Roman" w:eastAsia="Times New Roman" w:hAnsi="Times New Roman" w:cs="Times New Roman"/>
                <w:color w:val="auto"/>
                <w:lang w:val="tt-RU"/>
              </w:rPr>
            </w:pPr>
          </w:p>
          <w:p w:rsidR="0036532F" w:rsidRPr="0036532F" w:rsidRDefault="0036532F" w:rsidP="0036532F">
            <w:pPr>
              <w:rPr>
                <w:rFonts w:ascii="Times New Roman" w:eastAsia="Times New Roman" w:hAnsi="Times New Roman" w:cs="Times New Roman"/>
                <w:color w:val="auto"/>
                <w:lang w:val="tt-RU"/>
              </w:rPr>
            </w:pPr>
          </w:p>
        </w:tc>
        <w:tc>
          <w:tcPr>
            <w:tcW w:w="4036" w:type="dxa"/>
          </w:tcPr>
          <w:p w:rsidR="0036532F" w:rsidRPr="0036532F" w:rsidRDefault="0036532F" w:rsidP="0036532F">
            <w:pPr>
              <w:jc w:val="center"/>
              <w:rPr>
                <w:rFonts w:ascii="Times New Roman" w:eastAsia="Times New Roman" w:hAnsi="Times New Roman" w:cs="Times New Roman"/>
                <w:color w:val="auto"/>
                <w:lang w:val="tt-RU"/>
              </w:rPr>
            </w:pPr>
            <w:r w:rsidRPr="0036532F">
              <w:rPr>
                <w:rFonts w:ascii="Times New Roman" w:eastAsia="Times New Roman" w:hAnsi="Times New Roman" w:cs="Times New Roman"/>
                <w:color w:val="auto"/>
                <w:lang w:val="tt-RU"/>
              </w:rPr>
              <w:t>422370 Тәтеш шәһәре,</w:t>
            </w:r>
          </w:p>
          <w:p w:rsidR="0036532F" w:rsidRPr="0036532F" w:rsidRDefault="0036532F" w:rsidP="0036532F">
            <w:pPr>
              <w:jc w:val="center"/>
              <w:rPr>
                <w:rFonts w:ascii="Times New Roman" w:eastAsia="Times New Roman" w:hAnsi="Times New Roman" w:cs="Times New Roman"/>
                <w:color w:val="auto"/>
                <w:lang w:val="tt-RU"/>
              </w:rPr>
            </w:pPr>
            <w:r w:rsidRPr="0036532F">
              <w:rPr>
                <w:rFonts w:ascii="Times New Roman" w:eastAsia="Times New Roman" w:hAnsi="Times New Roman" w:cs="Times New Roman"/>
                <w:color w:val="auto"/>
                <w:lang w:val="tt-RU"/>
              </w:rPr>
              <w:t xml:space="preserve"> Свердлов ур., 32</w:t>
            </w:r>
          </w:p>
        </w:tc>
      </w:tr>
      <w:tr w:rsidR="0036532F" w:rsidRPr="0036532F" w:rsidTr="00361A4A">
        <w:tc>
          <w:tcPr>
            <w:tcW w:w="10138" w:type="dxa"/>
            <w:gridSpan w:val="3"/>
            <w:tcBorders>
              <w:bottom w:val="thickThinSmallGap" w:sz="24" w:space="0" w:color="auto"/>
            </w:tcBorders>
          </w:tcPr>
          <w:p w:rsidR="0036532F" w:rsidRPr="0036532F" w:rsidRDefault="0036532F" w:rsidP="0036532F">
            <w:pPr>
              <w:tabs>
                <w:tab w:val="left" w:pos="935"/>
                <w:tab w:val="center" w:pos="5386"/>
              </w:tabs>
              <w:rPr>
                <w:rFonts w:ascii="Times New Roman" w:eastAsia="Times New Roman" w:hAnsi="Times New Roman" w:cs="Times New Roman"/>
                <w:color w:val="auto"/>
                <w:lang w:val="tt-RU"/>
              </w:rPr>
            </w:pPr>
            <w:r w:rsidRPr="0036532F">
              <w:rPr>
                <w:rFonts w:ascii="Times New Roman" w:eastAsia="Times New Roman" w:hAnsi="Times New Roman" w:cs="Times New Roman"/>
                <w:color w:val="auto"/>
                <w:lang w:val="tt-RU"/>
              </w:rPr>
              <w:tab/>
              <w:t>тел. (84373) 2-53-32, 2-5</w:t>
            </w:r>
            <w:r w:rsidRPr="0036532F">
              <w:rPr>
                <w:rFonts w:ascii="Times New Roman" w:eastAsia="Times New Roman" w:hAnsi="Times New Roman" w:cs="Times New Roman"/>
                <w:color w:val="auto"/>
                <w:lang w:val="ru-RU"/>
              </w:rPr>
              <w:t>4-09</w:t>
            </w:r>
            <w:r w:rsidRPr="0036532F">
              <w:rPr>
                <w:rFonts w:ascii="Times New Roman" w:eastAsia="Times New Roman" w:hAnsi="Times New Roman" w:cs="Times New Roman"/>
                <w:color w:val="auto"/>
                <w:lang w:val="tt-RU"/>
              </w:rPr>
              <w:t xml:space="preserve">, тел./факс 2-53-28, e-mail: </w:t>
            </w:r>
            <w:proofErr w:type="spellStart"/>
            <w:r w:rsidRPr="0036532F">
              <w:rPr>
                <w:rFonts w:ascii="Times New Roman" w:eastAsia="Times New Roman" w:hAnsi="Times New Roman" w:cs="Times New Roman"/>
                <w:color w:val="auto"/>
                <w:lang w:val="en-US"/>
              </w:rPr>
              <w:t>roo</w:t>
            </w:r>
            <w:proofErr w:type="spellEnd"/>
            <w:r w:rsidRPr="0036532F">
              <w:rPr>
                <w:rFonts w:ascii="Times New Roman" w:eastAsia="Times New Roman" w:hAnsi="Times New Roman" w:cs="Times New Roman"/>
                <w:color w:val="auto"/>
                <w:lang w:val="ru-RU"/>
              </w:rPr>
              <w:t>.</w:t>
            </w:r>
            <w:r w:rsidRPr="0036532F">
              <w:rPr>
                <w:rFonts w:ascii="Times New Roman" w:eastAsia="Times New Roman" w:hAnsi="Times New Roman" w:cs="Times New Roman"/>
                <w:color w:val="auto"/>
                <w:lang w:val="tt-RU"/>
              </w:rPr>
              <w:t>t</w:t>
            </w:r>
            <w:r w:rsidRPr="0036532F">
              <w:rPr>
                <w:rFonts w:ascii="Times New Roman" w:eastAsia="Times New Roman" w:hAnsi="Times New Roman" w:cs="Times New Roman"/>
                <w:color w:val="auto"/>
                <w:lang w:val="en-US"/>
              </w:rPr>
              <w:t>e</w:t>
            </w:r>
            <w:r w:rsidRPr="0036532F">
              <w:rPr>
                <w:rFonts w:ascii="Times New Roman" w:eastAsia="Times New Roman" w:hAnsi="Times New Roman" w:cs="Times New Roman"/>
                <w:color w:val="auto"/>
                <w:lang w:val="tt-RU"/>
              </w:rPr>
              <w:t>t</w:t>
            </w:r>
            <w:r w:rsidRPr="0036532F">
              <w:rPr>
                <w:rFonts w:ascii="Times New Roman" w:eastAsia="Times New Roman" w:hAnsi="Times New Roman" w:cs="Times New Roman"/>
                <w:color w:val="auto"/>
                <w:lang w:val="en-US"/>
              </w:rPr>
              <w:t>u</w:t>
            </w:r>
            <w:r w:rsidRPr="0036532F">
              <w:rPr>
                <w:rFonts w:ascii="Times New Roman" w:eastAsia="Times New Roman" w:hAnsi="Times New Roman" w:cs="Times New Roman"/>
                <w:color w:val="auto"/>
                <w:lang w:val="tt-RU"/>
              </w:rPr>
              <w:t>sh</w:t>
            </w:r>
            <w:r w:rsidRPr="0036532F">
              <w:rPr>
                <w:rFonts w:ascii="Times New Roman" w:eastAsia="Times New Roman" w:hAnsi="Times New Roman" w:cs="Times New Roman"/>
                <w:color w:val="auto"/>
                <w:lang w:val="en-US"/>
              </w:rPr>
              <w:t>i</w:t>
            </w:r>
            <w:r w:rsidRPr="0036532F">
              <w:rPr>
                <w:rFonts w:ascii="Times New Roman" w:eastAsia="Times New Roman" w:hAnsi="Times New Roman" w:cs="Times New Roman"/>
                <w:color w:val="auto"/>
                <w:lang w:val="tt-RU"/>
              </w:rPr>
              <w:t>@</w:t>
            </w:r>
            <w:r w:rsidRPr="0036532F">
              <w:rPr>
                <w:rFonts w:ascii="Times New Roman" w:eastAsia="Times New Roman" w:hAnsi="Times New Roman" w:cs="Times New Roman"/>
                <w:color w:val="auto"/>
                <w:lang w:val="en-US"/>
              </w:rPr>
              <w:t>mail</w:t>
            </w:r>
            <w:r w:rsidRPr="0036532F">
              <w:rPr>
                <w:rFonts w:ascii="Times New Roman" w:eastAsia="Times New Roman" w:hAnsi="Times New Roman" w:cs="Times New Roman"/>
                <w:color w:val="auto"/>
                <w:lang w:val="tt-RU"/>
              </w:rPr>
              <w:t>.ru</w:t>
            </w:r>
          </w:p>
        </w:tc>
      </w:tr>
    </w:tbl>
    <w:p w:rsidR="0036532F" w:rsidRDefault="0036532F" w:rsidP="00B31DB3">
      <w:pPr>
        <w:jc w:val="center"/>
        <w:rPr>
          <w:rFonts w:ascii="Times New Roman" w:eastAsia="Times New Roman" w:hAnsi="Times New Roman" w:cs="Times New Roman"/>
          <w:color w:val="auto"/>
          <w:sz w:val="28"/>
          <w:szCs w:val="28"/>
          <w:lang w:val="ru-RU"/>
        </w:rPr>
      </w:pPr>
    </w:p>
    <w:p w:rsidR="00B31DB3" w:rsidRPr="00B31DB3" w:rsidRDefault="0036532F" w:rsidP="00B31DB3">
      <w:pPr>
        <w:jc w:val="center"/>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ПРИКАЗ</w:t>
      </w:r>
    </w:p>
    <w:p w:rsidR="0036532F" w:rsidRDefault="0036532F" w:rsidP="00B31DB3">
      <w:pPr>
        <w:jc w:val="center"/>
        <w:rPr>
          <w:rFonts w:ascii="Times New Roman" w:eastAsia="Times New Roman" w:hAnsi="Times New Roman" w:cs="Times New Roman"/>
          <w:color w:val="auto"/>
          <w:sz w:val="28"/>
          <w:szCs w:val="28"/>
          <w:lang w:val="ru-RU"/>
        </w:rPr>
      </w:pPr>
    </w:p>
    <w:p w:rsidR="00B31DB3" w:rsidRPr="00B31DB3" w:rsidRDefault="00B31DB3" w:rsidP="00B31DB3">
      <w:pPr>
        <w:jc w:val="center"/>
        <w:rPr>
          <w:rFonts w:ascii="Times New Roman" w:eastAsia="Times New Roman" w:hAnsi="Times New Roman" w:cs="Times New Roman"/>
          <w:color w:val="auto"/>
          <w:sz w:val="28"/>
          <w:szCs w:val="28"/>
          <w:lang w:val="ru-RU"/>
        </w:rPr>
      </w:pPr>
      <w:r w:rsidRPr="00B31DB3">
        <w:rPr>
          <w:rFonts w:ascii="Times New Roman" w:eastAsia="Times New Roman" w:hAnsi="Times New Roman" w:cs="Times New Roman"/>
          <w:color w:val="auto"/>
          <w:sz w:val="28"/>
          <w:szCs w:val="28"/>
          <w:lang w:val="ru-RU"/>
        </w:rPr>
        <w:t xml:space="preserve"> </w:t>
      </w:r>
      <w:r w:rsidRPr="00B31DB3">
        <w:rPr>
          <w:rFonts w:ascii="Times New Roman" w:eastAsia="Times New Roman" w:hAnsi="Times New Roman" w:cs="Times New Roman"/>
          <w:b/>
          <w:color w:val="auto"/>
          <w:sz w:val="28"/>
          <w:szCs w:val="28"/>
          <w:lang w:val="ru-RU"/>
        </w:rPr>
        <w:t>№                о/д</w:t>
      </w:r>
    </w:p>
    <w:p w:rsidR="00B31DB3" w:rsidRPr="00B31DB3" w:rsidRDefault="00B31DB3" w:rsidP="00B31DB3">
      <w:pPr>
        <w:jc w:val="center"/>
        <w:rPr>
          <w:rFonts w:ascii="Times New Roman" w:eastAsia="Times New Roman" w:hAnsi="Times New Roman" w:cs="Times New Roman"/>
          <w:b/>
          <w:color w:val="auto"/>
          <w:sz w:val="28"/>
          <w:szCs w:val="28"/>
          <w:lang w:val="ru-RU"/>
        </w:rPr>
      </w:pPr>
      <w:r w:rsidRPr="00B31DB3">
        <w:rPr>
          <w:rFonts w:ascii="Times New Roman" w:eastAsia="Times New Roman" w:hAnsi="Times New Roman" w:cs="Times New Roman"/>
          <w:b/>
          <w:color w:val="auto"/>
          <w:sz w:val="28"/>
          <w:szCs w:val="28"/>
          <w:lang w:val="ru-RU"/>
        </w:rPr>
        <w:t>от                                                                            2016 года</w:t>
      </w:r>
    </w:p>
    <w:p w:rsidR="00B31DB3" w:rsidRPr="00B31DB3" w:rsidRDefault="00B31DB3" w:rsidP="00B31DB3">
      <w:pPr>
        <w:shd w:val="clear" w:color="auto" w:fill="FFFFFF"/>
        <w:rPr>
          <w:rFonts w:ascii="Times New Roman" w:eastAsia="Times New Roman" w:hAnsi="Times New Roman" w:cs="Times New Roman"/>
          <w:b/>
          <w:color w:val="auto"/>
          <w:lang w:val="ru-RU"/>
        </w:rPr>
      </w:pPr>
    </w:p>
    <w:p w:rsidR="00B31DB3" w:rsidRPr="00B31DB3" w:rsidRDefault="00B31DB3" w:rsidP="00B31DB3">
      <w:pPr>
        <w:shd w:val="clear" w:color="auto" w:fill="FFFFFF"/>
        <w:jc w:val="center"/>
        <w:rPr>
          <w:rFonts w:ascii="Times New Roman" w:eastAsia="Times New Roman" w:hAnsi="Times New Roman" w:cs="Times New Roman"/>
          <w:b/>
          <w:color w:val="auto"/>
          <w:sz w:val="28"/>
          <w:szCs w:val="28"/>
          <w:lang w:val="ru-RU"/>
        </w:rPr>
      </w:pPr>
      <w:r w:rsidRPr="00B31DB3">
        <w:rPr>
          <w:rFonts w:ascii="Times New Roman" w:eastAsia="Times New Roman" w:hAnsi="Times New Roman" w:cs="Times New Roman"/>
          <w:b/>
          <w:color w:val="auto"/>
          <w:sz w:val="28"/>
          <w:szCs w:val="28"/>
          <w:lang w:val="ru-RU"/>
        </w:rPr>
        <w:t>о проведении муниципального этапа Республиканского</w:t>
      </w:r>
      <w:r>
        <w:rPr>
          <w:rFonts w:ascii="Times New Roman" w:eastAsia="Times New Roman" w:hAnsi="Times New Roman" w:cs="Times New Roman"/>
          <w:b/>
          <w:color w:val="auto"/>
          <w:sz w:val="28"/>
          <w:szCs w:val="28"/>
          <w:lang w:val="ru-RU"/>
        </w:rPr>
        <w:t xml:space="preserve"> конкурса – фестиваля детского народного творчества</w:t>
      </w:r>
    </w:p>
    <w:p w:rsidR="00B31DB3" w:rsidRPr="00B31DB3" w:rsidRDefault="00B31DB3" w:rsidP="00B31DB3">
      <w:pPr>
        <w:shd w:val="clear" w:color="auto" w:fill="FFFFFF"/>
        <w:jc w:val="center"/>
        <w:rPr>
          <w:rFonts w:ascii="Times New Roman" w:eastAsia="Times New Roman" w:hAnsi="Times New Roman" w:cs="Times New Roman"/>
          <w:b/>
          <w:color w:val="auto"/>
          <w:sz w:val="28"/>
          <w:szCs w:val="28"/>
          <w:lang w:val="ru-RU"/>
        </w:rPr>
      </w:pPr>
      <w:r w:rsidRPr="00B31DB3">
        <w:rPr>
          <w:rFonts w:ascii="Times New Roman" w:eastAsia="Times New Roman" w:hAnsi="Times New Roman" w:cs="Times New Roman"/>
          <w:b/>
          <w:color w:val="auto"/>
          <w:sz w:val="28"/>
          <w:szCs w:val="28"/>
          <w:lang w:val="ru-RU"/>
        </w:rPr>
        <w:t xml:space="preserve"> </w:t>
      </w:r>
      <w:r w:rsidR="00487651">
        <w:rPr>
          <w:rFonts w:ascii="Times New Roman" w:eastAsia="Times New Roman" w:hAnsi="Times New Roman" w:cs="Times New Roman"/>
          <w:b/>
          <w:color w:val="auto"/>
          <w:sz w:val="28"/>
          <w:szCs w:val="28"/>
          <w:lang w:val="ru-RU"/>
        </w:rPr>
        <w:t>«БЕЗ БЕРГЭ</w:t>
      </w:r>
      <w:r w:rsidRPr="00B31DB3">
        <w:rPr>
          <w:rFonts w:ascii="Times New Roman" w:eastAsia="Times New Roman" w:hAnsi="Times New Roman" w:cs="Times New Roman"/>
          <w:b/>
          <w:color w:val="auto"/>
          <w:sz w:val="28"/>
          <w:szCs w:val="28"/>
          <w:lang w:val="ru-RU"/>
        </w:rPr>
        <w:t>»</w:t>
      </w:r>
    </w:p>
    <w:p w:rsidR="00B31DB3" w:rsidRPr="00B31DB3" w:rsidRDefault="00B31DB3" w:rsidP="00B31DB3">
      <w:pPr>
        <w:shd w:val="clear" w:color="auto" w:fill="FFFFFF"/>
        <w:jc w:val="center"/>
        <w:rPr>
          <w:rFonts w:ascii="Times New Roman" w:eastAsia="Times New Roman" w:hAnsi="Times New Roman" w:cs="Times New Roman"/>
          <w:b/>
          <w:color w:val="auto"/>
          <w:sz w:val="28"/>
          <w:szCs w:val="28"/>
          <w:lang w:val="ru-RU"/>
        </w:rPr>
      </w:pPr>
    </w:p>
    <w:p w:rsidR="00B31DB3" w:rsidRPr="00B31DB3" w:rsidRDefault="004D1763" w:rsidP="004D1763">
      <w:pPr>
        <w:jc w:val="both"/>
        <w:rPr>
          <w:rFonts w:ascii="Times New Roman" w:eastAsia="Times New Roman" w:hAnsi="Times New Roman" w:cs="Times New Roman"/>
          <w:color w:val="auto"/>
          <w:sz w:val="28"/>
          <w:szCs w:val="28"/>
          <w:lang w:val="ru-RU"/>
        </w:rPr>
      </w:pPr>
      <w:r w:rsidRPr="004D1763">
        <w:rPr>
          <w:rFonts w:ascii="Times New Roman" w:eastAsia="Times New Roman" w:hAnsi="Times New Roman" w:cs="Times New Roman"/>
          <w:color w:val="auto"/>
          <w:sz w:val="28"/>
          <w:szCs w:val="28"/>
          <w:lang w:val="ru-RU"/>
        </w:rPr>
        <w:t xml:space="preserve">          </w:t>
      </w:r>
      <w:r w:rsidR="00B31DB3" w:rsidRPr="00B31DB3">
        <w:rPr>
          <w:rFonts w:ascii="Times New Roman" w:eastAsia="Times New Roman" w:hAnsi="Times New Roman" w:cs="Times New Roman"/>
          <w:color w:val="auto"/>
          <w:sz w:val="28"/>
          <w:szCs w:val="28"/>
          <w:lang w:val="ru-RU"/>
        </w:rPr>
        <w:t xml:space="preserve"> </w:t>
      </w:r>
      <w:r w:rsidR="00B31DB3" w:rsidRPr="00487651">
        <w:rPr>
          <w:rFonts w:ascii="Times New Roman" w:eastAsia="Times New Roman" w:hAnsi="Times New Roman" w:cs="Times New Roman"/>
          <w:color w:val="auto"/>
          <w:sz w:val="28"/>
          <w:szCs w:val="28"/>
          <w:lang w:val="ru-RU"/>
        </w:rPr>
        <w:t>В соответствии</w:t>
      </w:r>
      <w:r w:rsidR="00B31DB3" w:rsidRPr="00B31DB3">
        <w:rPr>
          <w:rFonts w:ascii="Times New Roman" w:eastAsia="Times New Roman" w:hAnsi="Times New Roman" w:cs="Times New Roman"/>
          <w:color w:val="auto"/>
          <w:sz w:val="28"/>
          <w:szCs w:val="28"/>
          <w:lang w:val="ru-RU"/>
        </w:rPr>
        <w:t xml:space="preserve"> </w:t>
      </w:r>
      <w:r w:rsidR="00B31DB3" w:rsidRPr="00487651">
        <w:rPr>
          <w:rFonts w:ascii="Times New Roman" w:eastAsia="Times New Roman" w:hAnsi="Times New Roman" w:cs="Times New Roman"/>
          <w:color w:val="auto"/>
          <w:sz w:val="28"/>
          <w:szCs w:val="28"/>
          <w:lang w:val="ru-RU"/>
        </w:rPr>
        <w:t>с планом</w:t>
      </w:r>
      <w:r w:rsidR="00B31DB3" w:rsidRPr="00B31DB3">
        <w:rPr>
          <w:rFonts w:ascii="Times New Roman" w:eastAsia="Times New Roman" w:hAnsi="Times New Roman" w:cs="Times New Roman"/>
          <w:color w:val="auto"/>
          <w:sz w:val="28"/>
          <w:szCs w:val="28"/>
          <w:lang w:val="ru-RU"/>
        </w:rPr>
        <w:t xml:space="preserve"> работы ГБУ ДО «Республиканский центр внешкольной работы</w:t>
      </w:r>
      <w:r w:rsidR="00487651" w:rsidRPr="00487651">
        <w:rPr>
          <w:rFonts w:ascii="Times New Roman" w:eastAsia="Times New Roman" w:hAnsi="Times New Roman" w:cs="Times New Roman"/>
          <w:color w:val="auto"/>
          <w:sz w:val="28"/>
          <w:szCs w:val="28"/>
          <w:lang w:val="ru-RU"/>
        </w:rPr>
        <w:t>» и с планом</w:t>
      </w:r>
      <w:r w:rsidR="00B31DB3" w:rsidRPr="00487651">
        <w:rPr>
          <w:rFonts w:ascii="Times New Roman" w:eastAsia="Times New Roman" w:hAnsi="Times New Roman" w:cs="Times New Roman"/>
          <w:color w:val="auto"/>
          <w:sz w:val="28"/>
          <w:szCs w:val="28"/>
          <w:lang w:val="ru-RU"/>
        </w:rPr>
        <w:t xml:space="preserve"> с</w:t>
      </w:r>
      <w:r w:rsidR="00B31DB3" w:rsidRPr="00B31DB3">
        <w:rPr>
          <w:rFonts w:ascii="Times New Roman" w:eastAsia="Times New Roman" w:hAnsi="Times New Roman" w:cs="Times New Roman"/>
          <w:color w:val="auto"/>
          <w:sz w:val="28"/>
          <w:szCs w:val="28"/>
          <w:lang w:val="ru-RU"/>
        </w:rPr>
        <w:t xml:space="preserve"> целью </w:t>
      </w:r>
      <w:r w:rsidR="00B31DB3" w:rsidRPr="00487651">
        <w:rPr>
          <w:rFonts w:ascii="Times New Roman" w:eastAsia="Times New Roman" w:hAnsi="Times New Roman" w:cs="Times New Roman"/>
          <w:color w:val="auto"/>
          <w:sz w:val="28"/>
          <w:szCs w:val="28"/>
        </w:rPr>
        <w:t>развития художественно-эстетического творчества детей и подростков образовательных о</w:t>
      </w:r>
      <w:r w:rsidR="00B57D99">
        <w:rPr>
          <w:rFonts w:ascii="Times New Roman" w:eastAsia="Times New Roman" w:hAnsi="Times New Roman" w:cs="Times New Roman"/>
          <w:color w:val="auto"/>
          <w:sz w:val="28"/>
          <w:szCs w:val="28"/>
        </w:rPr>
        <w:t>рганизаций Республики Татарстан</w:t>
      </w:r>
    </w:p>
    <w:p w:rsidR="00B57D99" w:rsidRDefault="00B31DB3" w:rsidP="00B31DB3">
      <w:pPr>
        <w:shd w:val="clear" w:color="auto" w:fill="FFFFFF"/>
        <w:rPr>
          <w:rFonts w:ascii="Times New Roman" w:eastAsia="Times New Roman" w:hAnsi="Times New Roman" w:cs="Times New Roman"/>
          <w:b/>
          <w:color w:val="auto"/>
          <w:sz w:val="28"/>
          <w:szCs w:val="28"/>
          <w:lang w:val="ru-RU"/>
        </w:rPr>
      </w:pPr>
      <w:r>
        <w:rPr>
          <w:rFonts w:ascii="Times New Roman" w:eastAsia="Times New Roman" w:hAnsi="Times New Roman" w:cs="Times New Roman"/>
          <w:b/>
          <w:color w:val="auto"/>
          <w:sz w:val="28"/>
          <w:szCs w:val="28"/>
          <w:lang w:val="ru-RU"/>
        </w:rPr>
        <w:t xml:space="preserve">              </w:t>
      </w:r>
    </w:p>
    <w:p w:rsidR="00B31DB3" w:rsidRPr="00B31DB3" w:rsidRDefault="00B57D99" w:rsidP="00B31DB3">
      <w:pPr>
        <w:shd w:val="clear" w:color="auto" w:fill="FFFFFF"/>
        <w:rPr>
          <w:rFonts w:ascii="Times New Roman" w:eastAsia="Times New Roman" w:hAnsi="Times New Roman" w:cs="Times New Roman"/>
          <w:b/>
          <w:color w:val="auto"/>
          <w:sz w:val="28"/>
          <w:szCs w:val="28"/>
          <w:lang w:val="ru-RU"/>
        </w:rPr>
      </w:pPr>
      <w:r>
        <w:rPr>
          <w:rFonts w:ascii="Times New Roman" w:eastAsia="Times New Roman" w:hAnsi="Times New Roman" w:cs="Times New Roman"/>
          <w:b/>
          <w:color w:val="auto"/>
          <w:sz w:val="28"/>
          <w:szCs w:val="28"/>
          <w:lang w:val="ru-RU"/>
        </w:rPr>
        <w:t xml:space="preserve">           </w:t>
      </w:r>
      <w:r w:rsidR="00B31DB3" w:rsidRPr="00B31DB3">
        <w:rPr>
          <w:rFonts w:ascii="Times New Roman" w:eastAsia="Times New Roman" w:hAnsi="Times New Roman" w:cs="Times New Roman"/>
          <w:b/>
          <w:color w:val="auto"/>
          <w:sz w:val="28"/>
          <w:szCs w:val="28"/>
          <w:lang w:val="ru-RU"/>
        </w:rPr>
        <w:t>приказываю:</w:t>
      </w:r>
    </w:p>
    <w:p w:rsidR="00B31DB3" w:rsidRPr="00B31DB3" w:rsidRDefault="00B31DB3" w:rsidP="00B31DB3">
      <w:pPr>
        <w:shd w:val="clear" w:color="auto" w:fill="FFFFFF"/>
        <w:jc w:val="both"/>
        <w:rPr>
          <w:rFonts w:ascii="Times New Roman" w:eastAsia="Times New Roman" w:hAnsi="Times New Roman" w:cs="Times New Roman"/>
          <w:b/>
          <w:color w:val="auto"/>
          <w:sz w:val="28"/>
          <w:szCs w:val="28"/>
          <w:lang w:val="ru-RU"/>
        </w:rPr>
      </w:pPr>
    </w:p>
    <w:p w:rsidR="00B31DB3" w:rsidRPr="00B31DB3" w:rsidRDefault="00B57D99" w:rsidP="00B31DB3">
      <w:pPr>
        <w:widowControl w:val="0"/>
        <w:numPr>
          <w:ilvl w:val="0"/>
          <w:numId w:val="6"/>
        </w:numPr>
        <w:shd w:val="clear" w:color="auto" w:fill="FFFFFF"/>
        <w:tabs>
          <w:tab w:val="left" w:pos="284"/>
        </w:tabs>
        <w:autoSpaceDE w:val="0"/>
        <w:autoSpaceDN w:val="0"/>
        <w:adjustRightInd w:val="0"/>
        <w:jc w:val="both"/>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 xml:space="preserve"> Провести с 16 января по 15 февраля 2017 года школьный </w:t>
      </w:r>
      <w:r w:rsidRPr="00B31DB3">
        <w:rPr>
          <w:rFonts w:ascii="Times New Roman" w:eastAsia="Times New Roman" w:hAnsi="Times New Roman" w:cs="Times New Roman"/>
          <w:color w:val="auto"/>
          <w:sz w:val="28"/>
          <w:szCs w:val="28"/>
          <w:lang w:val="ru-RU"/>
        </w:rPr>
        <w:t>этап</w:t>
      </w:r>
      <w:r w:rsidR="00B31DB3" w:rsidRPr="00B31DB3">
        <w:rPr>
          <w:rFonts w:ascii="Times New Roman" w:eastAsia="Times New Roman" w:hAnsi="Times New Roman" w:cs="Times New Roman"/>
          <w:color w:val="auto"/>
          <w:sz w:val="28"/>
          <w:szCs w:val="28"/>
          <w:lang w:val="ru-RU"/>
        </w:rPr>
        <w:t xml:space="preserve"> республиканского конкурса</w:t>
      </w:r>
      <w:r>
        <w:rPr>
          <w:rFonts w:ascii="Times New Roman" w:eastAsia="Times New Roman" w:hAnsi="Times New Roman" w:cs="Times New Roman"/>
          <w:color w:val="auto"/>
          <w:sz w:val="28"/>
          <w:szCs w:val="28"/>
          <w:lang w:val="ru-RU"/>
        </w:rPr>
        <w:t xml:space="preserve"> - фестиваля детского народного творчества</w:t>
      </w:r>
      <w:r w:rsidR="00B31DB3" w:rsidRPr="00B31DB3">
        <w:rPr>
          <w:rFonts w:ascii="Times New Roman" w:eastAsia="Times New Roman" w:hAnsi="Times New Roman" w:cs="Times New Roman"/>
          <w:color w:val="auto"/>
          <w:sz w:val="28"/>
          <w:szCs w:val="28"/>
          <w:lang w:val="ru-RU"/>
        </w:rPr>
        <w:t xml:space="preserve"> «</w:t>
      </w:r>
      <w:r>
        <w:rPr>
          <w:rFonts w:ascii="Times New Roman" w:eastAsia="Times New Roman" w:hAnsi="Times New Roman" w:cs="Times New Roman"/>
          <w:color w:val="auto"/>
          <w:sz w:val="28"/>
          <w:szCs w:val="28"/>
          <w:lang w:val="ru-RU"/>
        </w:rPr>
        <w:t xml:space="preserve">Без </w:t>
      </w:r>
      <w:proofErr w:type="spellStart"/>
      <w:r>
        <w:rPr>
          <w:rFonts w:ascii="Times New Roman" w:eastAsia="Times New Roman" w:hAnsi="Times New Roman" w:cs="Times New Roman"/>
          <w:color w:val="auto"/>
          <w:sz w:val="28"/>
          <w:szCs w:val="28"/>
          <w:lang w:val="ru-RU"/>
        </w:rPr>
        <w:t>бергэ</w:t>
      </w:r>
      <w:proofErr w:type="spellEnd"/>
      <w:r w:rsidR="00B31DB3" w:rsidRPr="00B31DB3">
        <w:rPr>
          <w:rFonts w:ascii="Times New Roman" w:eastAsia="Times New Roman" w:hAnsi="Times New Roman" w:cs="Times New Roman"/>
          <w:color w:val="auto"/>
          <w:sz w:val="28"/>
          <w:szCs w:val="28"/>
          <w:lang w:val="ru-RU"/>
        </w:rPr>
        <w:t>».</w:t>
      </w:r>
    </w:p>
    <w:p w:rsidR="00B57D99" w:rsidRPr="00B57D99" w:rsidRDefault="00B31DB3" w:rsidP="00B57D99">
      <w:pPr>
        <w:pStyle w:val="ae"/>
        <w:numPr>
          <w:ilvl w:val="0"/>
          <w:numId w:val="6"/>
        </w:numPr>
        <w:rPr>
          <w:rFonts w:ascii="Times New Roman" w:eastAsia="Times New Roman" w:hAnsi="Times New Roman" w:cs="Times New Roman"/>
          <w:color w:val="auto"/>
          <w:sz w:val="28"/>
          <w:szCs w:val="28"/>
          <w:lang w:val="ru-RU"/>
        </w:rPr>
      </w:pPr>
      <w:r w:rsidRPr="00B57D99">
        <w:rPr>
          <w:rFonts w:ascii="Times New Roman" w:eastAsia="Times New Roman" w:hAnsi="Times New Roman" w:cs="Times New Roman"/>
          <w:color w:val="auto"/>
          <w:sz w:val="28"/>
          <w:szCs w:val="28"/>
          <w:lang w:val="ru-RU"/>
        </w:rPr>
        <w:t xml:space="preserve"> </w:t>
      </w:r>
      <w:r w:rsidR="00B57D99">
        <w:rPr>
          <w:rFonts w:ascii="Times New Roman" w:eastAsia="Times New Roman" w:hAnsi="Times New Roman" w:cs="Times New Roman"/>
          <w:color w:val="auto"/>
          <w:sz w:val="28"/>
          <w:szCs w:val="28"/>
          <w:lang w:val="ru-RU"/>
        </w:rPr>
        <w:t>Провести с 25 февраля по 26 марта 2017 года муниципальный</w:t>
      </w:r>
      <w:r w:rsidR="00B57D99" w:rsidRPr="00B57D99">
        <w:rPr>
          <w:rFonts w:ascii="Times New Roman" w:eastAsia="Times New Roman" w:hAnsi="Times New Roman" w:cs="Times New Roman"/>
          <w:color w:val="auto"/>
          <w:sz w:val="28"/>
          <w:szCs w:val="28"/>
          <w:lang w:val="ru-RU"/>
        </w:rPr>
        <w:t xml:space="preserve"> этап республиканского конкурса - фестиваля детского народного творчества «Без </w:t>
      </w:r>
      <w:proofErr w:type="spellStart"/>
      <w:r w:rsidR="00B57D99" w:rsidRPr="00B57D99">
        <w:rPr>
          <w:rFonts w:ascii="Times New Roman" w:eastAsia="Times New Roman" w:hAnsi="Times New Roman" w:cs="Times New Roman"/>
          <w:color w:val="auto"/>
          <w:sz w:val="28"/>
          <w:szCs w:val="28"/>
          <w:lang w:val="ru-RU"/>
        </w:rPr>
        <w:t>бергэ</w:t>
      </w:r>
      <w:proofErr w:type="spellEnd"/>
      <w:r w:rsidR="00B57D99" w:rsidRPr="00B57D99">
        <w:rPr>
          <w:rFonts w:ascii="Times New Roman" w:eastAsia="Times New Roman" w:hAnsi="Times New Roman" w:cs="Times New Roman"/>
          <w:color w:val="auto"/>
          <w:sz w:val="28"/>
          <w:szCs w:val="28"/>
          <w:lang w:val="ru-RU"/>
        </w:rPr>
        <w:t>».</w:t>
      </w:r>
    </w:p>
    <w:p w:rsidR="00B31DB3" w:rsidRPr="00B31DB3" w:rsidRDefault="00B31DB3" w:rsidP="00B31DB3">
      <w:pPr>
        <w:widowControl w:val="0"/>
        <w:numPr>
          <w:ilvl w:val="0"/>
          <w:numId w:val="6"/>
        </w:numPr>
        <w:shd w:val="clear" w:color="auto" w:fill="FFFFFF"/>
        <w:tabs>
          <w:tab w:val="left" w:pos="284"/>
        </w:tabs>
        <w:autoSpaceDE w:val="0"/>
        <w:autoSpaceDN w:val="0"/>
        <w:adjustRightInd w:val="0"/>
        <w:jc w:val="both"/>
        <w:rPr>
          <w:rFonts w:ascii="Times New Roman" w:eastAsia="Times New Roman" w:hAnsi="Times New Roman" w:cs="Times New Roman"/>
          <w:i/>
          <w:color w:val="auto"/>
          <w:sz w:val="28"/>
          <w:szCs w:val="28"/>
          <w:lang w:val="ru-RU"/>
        </w:rPr>
      </w:pPr>
      <w:r w:rsidRPr="00B31DB3">
        <w:rPr>
          <w:rFonts w:ascii="Times New Roman" w:eastAsia="Times New Roman" w:hAnsi="Times New Roman" w:cs="Times New Roman"/>
          <w:color w:val="auto"/>
          <w:sz w:val="28"/>
          <w:szCs w:val="28"/>
          <w:lang w:val="ru-RU"/>
        </w:rPr>
        <w:t xml:space="preserve">Утвердить Положение муниципального этапа конкурса </w:t>
      </w:r>
      <w:r w:rsidRPr="00B31DB3">
        <w:rPr>
          <w:rFonts w:ascii="Times New Roman" w:eastAsia="Times New Roman" w:hAnsi="Times New Roman" w:cs="Times New Roman"/>
          <w:i/>
          <w:color w:val="auto"/>
          <w:sz w:val="28"/>
          <w:szCs w:val="28"/>
          <w:lang w:val="ru-RU"/>
        </w:rPr>
        <w:t>(приложение №1)</w:t>
      </w:r>
    </w:p>
    <w:p w:rsidR="00B31DB3" w:rsidRPr="00B31DB3" w:rsidRDefault="00B31DB3" w:rsidP="00B31DB3">
      <w:pPr>
        <w:tabs>
          <w:tab w:val="left" w:pos="870"/>
        </w:tabs>
        <w:jc w:val="both"/>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 xml:space="preserve">      </w:t>
      </w:r>
      <w:r w:rsidR="00B57D99">
        <w:rPr>
          <w:rFonts w:ascii="Times New Roman" w:eastAsia="Times New Roman" w:hAnsi="Times New Roman" w:cs="Times New Roman"/>
          <w:color w:val="auto"/>
          <w:sz w:val="28"/>
          <w:szCs w:val="28"/>
          <w:lang w:val="ru-RU"/>
        </w:rPr>
        <w:t>4.</w:t>
      </w:r>
      <w:r w:rsidRPr="00B31DB3">
        <w:rPr>
          <w:rFonts w:ascii="Times New Roman" w:eastAsia="Times New Roman" w:hAnsi="Times New Roman" w:cs="Times New Roman"/>
          <w:color w:val="auto"/>
          <w:sz w:val="28"/>
          <w:szCs w:val="28"/>
          <w:lang w:val="ru-RU"/>
        </w:rPr>
        <w:t xml:space="preserve"> Руководителям образовательных учреждений района закрепить приказом </w:t>
      </w:r>
      <w:r w:rsidR="004D1763" w:rsidRPr="004D1763">
        <w:rPr>
          <w:rFonts w:ascii="Times New Roman" w:eastAsia="Times New Roman" w:hAnsi="Times New Roman" w:cs="Times New Roman"/>
          <w:color w:val="auto"/>
          <w:sz w:val="28"/>
          <w:szCs w:val="28"/>
          <w:lang w:val="ru-RU"/>
        </w:rPr>
        <w:t xml:space="preserve">      </w:t>
      </w:r>
      <w:r w:rsidRPr="00B31DB3">
        <w:rPr>
          <w:rFonts w:ascii="Times New Roman" w:eastAsia="Times New Roman" w:hAnsi="Times New Roman" w:cs="Times New Roman"/>
          <w:color w:val="auto"/>
          <w:sz w:val="28"/>
          <w:szCs w:val="28"/>
          <w:lang w:val="ru-RU"/>
        </w:rPr>
        <w:t>ответственных за проведение вышеуказанного конкурса в ОУ.</w:t>
      </w:r>
    </w:p>
    <w:p w:rsidR="00B31DB3" w:rsidRPr="00B31DB3" w:rsidRDefault="00B57D99" w:rsidP="00B57D99">
      <w:pPr>
        <w:ind w:left="426"/>
        <w:jc w:val="both"/>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5.</w:t>
      </w:r>
      <w:r w:rsidR="00B31DB3">
        <w:rPr>
          <w:rFonts w:ascii="Times New Roman" w:eastAsia="Times New Roman" w:hAnsi="Times New Roman" w:cs="Times New Roman"/>
          <w:color w:val="auto"/>
          <w:sz w:val="28"/>
          <w:szCs w:val="28"/>
          <w:lang w:val="ru-RU"/>
        </w:rPr>
        <w:t xml:space="preserve">  </w:t>
      </w:r>
      <w:r w:rsidR="00B31DB3" w:rsidRPr="00B31DB3">
        <w:rPr>
          <w:rFonts w:ascii="Times New Roman" w:eastAsia="Times New Roman" w:hAnsi="Times New Roman" w:cs="Times New Roman"/>
          <w:color w:val="auto"/>
          <w:sz w:val="28"/>
          <w:szCs w:val="28"/>
          <w:lang w:val="ru-RU"/>
        </w:rPr>
        <w:t xml:space="preserve">Провести награждение победителей в соответствии с Положением. </w:t>
      </w:r>
    </w:p>
    <w:p w:rsidR="00B31DB3" w:rsidRDefault="00B57D99" w:rsidP="00B57D99">
      <w:pPr>
        <w:tabs>
          <w:tab w:val="left" w:pos="284"/>
        </w:tabs>
        <w:ind w:left="360"/>
        <w:jc w:val="both"/>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 xml:space="preserve"> 6. </w:t>
      </w:r>
      <w:r w:rsidR="00B31DB3" w:rsidRPr="00B31DB3">
        <w:rPr>
          <w:rFonts w:ascii="Times New Roman" w:eastAsia="Times New Roman" w:hAnsi="Times New Roman" w:cs="Times New Roman"/>
          <w:color w:val="auto"/>
          <w:sz w:val="28"/>
          <w:szCs w:val="28"/>
          <w:lang w:val="ru-RU"/>
        </w:rPr>
        <w:t xml:space="preserve">Контроль за выполнением данного приказа возложить на заместителя начальника МКУ «Отдел образования Исполнительного комитета Тетюшского муниципального района РТ» </w:t>
      </w:r>
      <w:proofErr w:type="spellStart"/>
      <w:r w:rsidR="00B31DB3" w:rsidRPr="00B31DB3">
        <w:rPr>
          <w:rFonts w:ascii="Times New Roman" w:eastAsia="Times New Roman" w:hAnsi="Times New Roman" w:cs="Times New Roman"/>
          <w:color w:val="auto"/>
          <w:sz w:val="28"/>
          <w:szCs w:val="28"/>
          <w:lang w:val="ru-RU"/>
        </w:rPr>
        <w:t>Лазеровой</w:t>
      </w:r>
      <w:proofErr w:type="spellEnd"/>
      <w:r w:rsidR="00B31DB3" w:rsidRPr="00B31DB3">
        <w:rPr>
          <w:rFonts w:ascii="Times New Roman" w:eastAsia="Times New Roman" w:hAnsi="Times New Roman" w:cs="Times New Roman"/>
          <w:color w:val="auto"/>
          <w:sz w:val="28"/>
          <w:szCs w:val="28"/>
          <w:lang w:val="ru-RU"/>
        </w:rPr>
        <w:t xml:space="preserve"> И.В.</w:t>
      </w:r>
    </w:p>
    <w:p w:rsidR="005C5744" w:rsidRPr="00B31DB3" w:rsidRDefault="005C5744" w:rsidP="00B57D99">
      <w:pPr>
        <w:tabs>
          <w:tab w:val="left" w:pos="284"/>
        </w:tabs>
        <w:ind w:left="360"/>
        <w:jc w:val="both"/>
        <w:rPr>
          <w:rFonts w:ascii="Times New Roman" w:eastAsia="Times New Roman" w:hAnsi="Times New Roman" w:cs="Times New Roman"/>
          <w:color w:val="auto"/>
          <w:sz w:val="28"/>
          <w:szCs w:val="28"/>
          <w:lang w:val="ru-RU"/>
        </w:rPr>
      </w:pPr>
    </w:p>
    <w:p w:rsidR="00B31DB3" w:rsidRPr="00B31DB3" w:rsidRDefault="00B31DB3" w:rsidP="00B31DB3">
      <w:pPr>
        <w:shd w:val="clear" w:color="auto" w:fill="FFFFFF"/>
        <w:ind w:left="720"/>
        <w:rPr>
          <w:rFonts w:ascii="Times New Roman" w:eastAsia="Times New Roman" w:hAnsi="Times New Roman" w:cs="Times New Roman"/>
          <w:color w:val="auto"/>
          <w:sz w:val="28"/>
          <w:szCs w:val="28"/>
          <w:lang w:val="ru-RU"/>
        </w:rPr>
      </w:pPr>
    </w:p>
    <w:p w:rsidR="00B31DB3" w:rsidRPr="00B31DB3" w:rsidRDefault="00B31DB3" w:rsidP="00B31DB3">
      <w:pPr>
        <w:shd w:val="clear" w:color="auto" w:fill="FFFFFF"/>
        <w:ind w:left="720"/>
        <w:rPr>
          <w:rFonts w:ascii="Times New Roman" w:eastAsia="Times New Roman" w:hAnsi="Times New Roman" w:cs="Times New Roman"/>
          <w:color w:val="auto"/>
          <w:sz w:val="28"/>
          <w:szCs w:val="28"/>
          <w:lang w:val="ru-RU"/>
        </w:rPr>
      </w:pPr>
    </w:p>
    <w:p w:rsidR="00B31DB3" w:rsidRPr="00B31DB3" w:rsidRDefault="00B31DB3" w:rsidP="00B31DB3">
      <w:pPr>
        <w:shd w:val="clear" w:color="auto" w:fill="FFFFFF"/>
        <w:ind w:left="720"/>
        <w:rPr>
          <w:rFonts w:ascii="Times New Roman" w:eastAsia="Times New Roman" w:hAnsi="Times New Roman" w:cs="Times New Roman"/>
          <w:color w:val="auto"/>
          <w:sz w:val="28"/>
          <w:szCs w:val="28"/>
          <w:lang w:val="ru-RU"/>
        </w:rPr>
      </w:pPr>
    </w:p>
    <w:p w:rsidR="00B31DB3" w:rsidRPr="00B31DB3" w:rsidRDefault="00B31DB3" w:rsidP="00B31DB3">
      <w:pPr>
        <w:shd w:val="clear" w:color="auto" w:fill="FFFFFF"/>
        <w:tabs>
          <w:tab w:val="left" w:pos="742"/>
        </w:tabs>
        <w:ind w:firstLine="567"/>
        <w:jc w:val="both"/>
        <w:rPr>
          <w:rFonts w:ascii="Times New Roman" w:eastAsia="Times New Roman" w:hAnsi="Times New Roman" w:cs="Times New Roman"/>
          <w:b/>
          <w:color w:val="auto"/>
          <w:lang w:val="ru-RU"/>
        </w:rPr>
      </w:pPr>
      <w:r w:rsidRPr="00B31DB3">
        <w:rPr>
          <w:rFonts w:ascii="Times New Roman" w:eastAsia="Times New Roman" w:hAnsi="Times New Roman" w:cs="Times New Roman"/>
          <w:b/>
          <w:color w:val="auto"/>
          <w:sz w:val="28"/>
          <w:szCs w:val="28"/>
          <w:lang w:val="ru-RU"/>
        </w:rPr>
        <w:t xml:space="preserve"> </w:t>
      </w:r>
      <w:r w:rsidR="004D1763" w:rsidRPr="005C5744">
        <w:rPr>
          <w:rFonts w:ascii="Times New Roman" w:eastAsia="Times New Roman" w:hAnsi="Times New Roman" w:cs="Times New Roman"/>
          <w:b/>
          <w:color w:val="auto"/>
          <w:sz w:val="28"/>
          <w:szCs w:val="28"/>
          <w:lang w:val="ru-RU"/>
        </w:rPr>
        <w:t xml:space="preserve">        </w:t>
      </w:r>
      <w:r w:rsidRPr="00B31DB3">
        <w:rPr>
          <w:rFonts w:ascii="Times New Roman" w:eastAsia="Times New Roman" w:hAnsi="Times New Roman" w:cs="Times New Roman"/>
          <w:b/>
          <w:color w:val="auto"/>
          <w:sz w:val="28"/>
          <w:szCs w:val="28"/>
          <w:lang w:val="ru-RU"/>
        </w:rPr>
        <w:t xml:space="preserve">  Начальник</w:t>
      </w:r>
      <w:r w:rsidRPr="00B31DB3">
        <w:rPr>
          <w:rFonts w:ascii="Times New Roman" w:eastAsia="Times New Roman" w:hAnsi="Times New Roman" w:cs="Times New Roman"/>
          <w:b/>
          <w:color w:val="auto"/>
          <w:lang w:val="ru-RU"/>
        </w:rPr>
        <w:t xml:space="preserve">                                                                                 </w:t>
      </w:r>
      <w:proofErr w:type="spellStart"/>
      <w:r w:rsidRPr="00B31DB3">
        <w:rPr>
          <w:rFonts w:ascii="Times New Roman" w:eastAsia="Times New Roman" w:hAnsi="Times New Roman" w:cs="Times New Roman"/>
          <w:b/>
          <w:color w:val="auto"/>
          <w:lang w:val="ru-RU"/>
        </w:rPr>
        <w:t>Т.В.Красулина</w:t>
      </w:r>
      <w:proofErr w:type="spellEnd"/>
    </w:p>
    <w:p w:rsidR="00B31DB3" w:rsidRPr="00B31DB3" w:rsidRDefault="00B31DB3" w:rsidP="00B31DB3">
      <w:pPr>
        <w:shd w:val="clear" w:color="auto" w:fill="FFFFFF"/>
        <w:tabs>
          <w:tab w:val="left" w:pos="742"/>
        </w:tabs>
        <w:ind w:firstLine="567"/>
        <w:jc w:val="both"/>
        <w:rPr>
          <w:rFonts w:ascii="Times New Roman" w:eastAsia="Times New Roman" w:hAnsi="Times New Roman" w:cs="Times New Roman"/>
          <w:color w:val="auto"/>
          <w:lang w:val="ru-RU"/>
        </w:rPr>
      </w:pPr>
      <w:r w:rsidRPr="00B31DB3">
        <w:rPr>
          <w:rFonts w:ascii="Times New Roman" w:eastAsia="Times New Roman" w:hAnsi="Times New Roman" w:cs="Times New Roman"/>
          <w:color w:val="auto"/>
          <w:lang w:val="ru-RU"/>
        </w:rPr>
        <w:t xml:space="preserve">                                                                  </w:t>
      </w:r>
    </w:p>
    <w:p w:rsidR="00B31DB3" w:rsidRPr="00B31DB3" w:rsidRDefault="00B31DB3" w:rsidP="00B31DB3">
      <w:pPr>
        <w:shd w:val="clear" w:color="auto" w:fill="FFFFFF"/>
        <w:tabs>
          <w:tab w:val="left" w:pos="742"/>
        </w:tabs>
        <w:ind w:firstLine="567"/>
        <w:jc w:val="both"/>
        <w:rPr>
          <w:rFonts w:ascii="Times New Roman" w:eastAsia="Times New Roman" w:hAnsi="Times New Roman" w:cs="Times New Roman"/>
          <w:color w:val="auto"/>
          <w:lang w:val="ru-RU"/>
        </w:rPr>
      </w:pPr>
    </w:p>
    <w:p w:rsidR="00B31DB3" w:rsidRPr="00B31DB3" w:rsidRDefault="00B31DB3" w:rsidP="00B31DB3">
      <w:pPr>
        <w:shd w:val="clear" w:color="auto" w:fill="FFFFFF"/>
        <w:tabs>
          <w:tab w:val="left" w:pos="742"/>
        </w:tabs>
        <w:ind w:firstLine="567"/>
        <w:jc w:val="both"/>
        <w:rPr>
          <w:rFonts w:ascii="Times New Roman" w:eastAsia="Times New Roman" w:hAnsi="Times New Roman" w:cs="Times New Roman"/>
          <w:color w:val="auto"/>
          <w:lang w:val="ru-RU"/>
        </w:rPr>
      </w:pPr>
    </w:p>
    <w:p w:rsidR="00B31DB3" w:rsidRPr="00B31DB3" w:rsidRDefault="00B31DB3" w:rsidP="00B31DB3">
      <w:pPr>
        <w:shd w:val="clear" w:color="auto" w:fill="FFFFFF"/>
        <w:tabs>
          <w:tab w:val="left" w:pos="742"/>
        </w:tabs>
        <w:ind w:firstLine="567"/>
        <w:jc w:val="both"/>
        <w:rPr>
          <w:rFonts w:ascii="Times New Roman" w:eastAsia="Times New Roman" w:hAnsi="Times New Roman" w:cs="Times New Roman"/>
          <w:color w:val="auto"/>
          <w:lang w:val="ru-RU"/>
        </w:rPr>
      </w:pPr>
    </w:p>
    <w:p w:rsidR="00B31DB3" w:rsidRPr="00B31DB3" w:rsidRDefault="00B31DB3" w:rsidP="00B31DB3">
      <w:pPr>
        <w:shd w:val="clear" w:color="auto" w:fill="FFFFFF"/>
        <w:tabs>
          <w:tab w:val="left" w:pos="742"/>
        </w:tabs>
        <w:ind w:firstLine="567"/>
        <w:jc w:val="both"/>
        <w:rPr>
          <w:rFonts w:ascii="Times New Roman" w:eastAsia="Times New Roman" w:hAnsi="Times New Roman" w:cs="Times New Roman"/>
          <w:color w:val="auto"/>
          <w:lang w:val="ru-RU"/>
        </w:rPr>
      </w:pPr>
    </w:p>
    <w:p w:rsidR="00B31DB3" w:rsidRPr="00B31DB3" w:rsidRDefault="00B31DB3" w:rsidP="00B31DB3">
      <w:pPr>
        <w:shd w:val="clear" w:color="auto" w:fill="FFFFFF"/>
        <w:tabs>
          <w:tab w:val="left" w:pos="742"/>
        </w:tabs>
        <w:ind w:firstLine="567"/>
        <w:jc w:val="both"/>
        <w:rPr>
          <w:rFonts w:ascii="Times New Roman" w:eastAsia="Times New Roman" w:hAnsi="Times New Roman" w:cs="Times New Roman"/>
          <w:color w:val="auto"/>
          <w:lang w:val="ru-RU"/>
        </w:rPr>
      </w:pPr>
    </w:p>
    <w:p w:rsidR="005C5744" w:rsidRDefault="00B31DB3" w:rsidP="00154568">
      <w:pPr>
        <w:pStyle w:val="20"/>
        <w:shd w:val="clear" w:color="auto" w:fill="auto"/>
        <w:spacing w:line="319" w:lineRule="exact"/>
        <w:ind w:left="4020" w:hanging="759"/>
        <w:rPr>
          <w:lang w:val="ru-RU"/>
        </w:rPr>
      </w:pPr>
      <w:r w:rsidRPr="00B31DB3">
        <w:rPr>
          <w:lang w:val="ru-RU"/>
        </w:rPr>
        <w:t xml:space="preserve"> </w:t>
      </w:r>
      <w:r>
        <w:rPr>
          <w:lang w:val="ru-RU"/>
        </w:rPr>
        <w:t xml:space="preserve">         </w:t>
      </w:r>
      <w:r w:rsidR="00C21488">
        <w:rPr>
          <w:lang w:val="ru-RU"/>
        </w:rPr>
        <w:t xml:space="preserve">  </w:t>
      </w:r>
    </w:p>
    <w:p w:rsidR="004D1763" w:rsidRDefault="004D1763" w:rsidP="00154568">
      <w:pPr>
        <w:pStyle w:val="20"/>
        <w:shd w:val="clear" w:color="auto" w:fill="auto"/>
        <w:spacing w:line="319" w:lineRule="exact"/>
        <w:ind w:left="4020" w:hanging="759"/>
        <w:rPr>
          <w:lang w:val="ru-RU"/>
        </w:rPr>
      </w:pPr>
    </w:p>
    <w:p w:rsidR="001D1326" w:rsidRDefault="004D1763" w:rsidP="00154568">
      <w:pPr>
        <w:pStyle w:val="20"/>
        <w:shd w:val="clear" w:color="auto" w:fill="auto"/>
        <w:spacing w:line="319" w:lineRule="exact"/>
        <w:ind w:left="4020" w:hanging="759"/>
      </w:pPr>
      <w:r w:rsidRPr="005C5744">
        <w:rPr>
          <w:lang w:val="ru-RU"/>
        </w:rPr>
        <w:t xml:space="preserve">               </w:t>
      </w:r>
      <w:r w:rsidR="005E10A9">
        <w:t>ПОЛОЖЕНИЕ</w:t>
      </w:r>
    </w:p>
    <w:p w:rsidR="001D1326" w:rsidRDefault="00154568" w:rsidP="00D208DE">
      <w:pPr>
        <w:pStyle w:val="20"/>
        <w:shd w:val="clear" w:color="auto" w:fill="auto"/>
        <w:spacing w:line="319" w:lineRule="exact"/>
        <w:ind w:left="3544" w:hanging="4253"/>
      </w:pPr>
      <w:r>
        <w:rPr>
          <w:lang w:val="ru-RU"/>
        </w:rPr>
        <w:t xml:space="preserve">              </w:t>
      </w:r>
      <w:r w:rsidR="00B31DB3">
        <w:rPr>
          <w:lang w:val="ru-RU"/>
        </w:rPr>
        <w:t xml:space="preserve">                </w:t>
      </w:r>
      <w:r>
        <w:rPr>
          <w:lang w:val="ru-RU"/>
        </w:rPr>
        <w:t xml:space="preserve"> </w:t>
      </w:r>
      <w:r w:rsidR="005E10A9">
        <w:t xml:space="preserve">о Республиканском </w:t>
      </w:r>
      <w:r w:rsidR="00D208DE">
        <w:rPr>
          <w:lang w:val="ru-RU"/>
        </w:rPr>
        <w:t xml:space="preserve">   </w:t>
      </w:r>
      <w:r>
        <w:rPr>
          <w:lang w:val="ru-RU"/>
        </w:rPr>
        <w:t>ф</w:t>
      </w:r>
      <w:proofErr w:type="spellStart"/>
      <w:r>
        <w:t>естивале</w:t>
      </w:r>
      <w:proofErr w:type="spellEnd"/>
      <w:r w:rsidR="005E10A9">
        <w:t xml:space="preserve">-конкурсе </w:t>
      </w:r>
      <w:r>
        <w:rPr>
          <w:lang w:val="ru-RU"/>
        </w:rPr>
        <w:t>д</w:t>
      </w:r>
      <w:proofErr w:type="spellStart"/>
      <w:r w:rsidR="00D208DE">
        <w:t>етского</w:t>
      </w:r>
      <w:proofErr w:type="spellEnd"/>
      <w:r w:rsidR="00D208DE" w:rsidRPr="00D208DE">
        <w:rPr>
          <w:lang w:val="ru-RU"/>
        </w:rPr>
        <w:t xml:space="preserve"> </w:t>
      </w:r>
      <w:r w:rsidR="005E10A9">
        <w:t xml:space="preserve">народного </w:t>
      </w:r>
      <w:r w:rsidR="00D208DE" w:rsidRPr="00D208DE">
        <w:rPr>
          <w:lang w:val="ru-RU"/>
        </w:rPr>
        <w:t xml:space="preserve">         </w:t>
      </w:r>
      <w:r w:rsidR="00D208DE">
        <w:rPr>
          <w:lang w:val="ru-RU"/>
        </w:rPr>
        <w:t xml:space="preserve">  </w:t>
      </w:r>
      <w:r w:rsidR="005E10A9">
        <w:t>творчества</w:t>
      </w:r>
      <w:r w:rsidR="00D208DE" w:rsidRPr="00D208DE">
        <w:rPr>
          <w:lang w:val="ru-RU"/>
        </w:rPr>
        <w:t xml:space="preserve">   </w:t>
      </w:r>
      <w:r w:rsidR="00D208DE">
        <w:rPr>
          <w:lang w:val="ru-RU"/>
        </w:rPr>
        <w:t>«</w:t>
      </w:r>
      <w:r w:rsidR="005E10A9">
        <w:t xml:space="preserve">Без </w:t>
      </w:r>
      <w:proofErr w:type="spellStart"/>
      <w:r w:rsidR="005E10A9">
        <w:t>бергэ</w:t>
      </w:r>
      <w:proofErr w:type="spellEnd"/>
      <w:r w:rsidR="005E10A9">
        <w:t>»</w:t>
      </w:r>
    </w:p>
    <w:p w:rsidR="00D208DE" w:rsidRDefault="00D208DE" w:rsidP="00D208DE">
      <w:pPr>
        <w:pStyle w:val="20"/>
        <w:shd w:val="clear" w:color="auto" w:fill="auto"/>
        <w:spacing w:line="319" w:lineRule="exact"/>
        <w:ind w:left="3544" w:hanging="4253"/>
      </w:pPr>
    </w:p>
    <w:p w:rsidR="001D1326" w:rsidRDefault="005E10A9">
      <w:pPr>
        <w:pStyle w:val="20"/>
        <w:shd w:val="clear" w:color="auto" w:fill="auto"/>
        <w:spacing w:after="307" w:line="250" w:lineRule="exact"/>
        <w:ind w:left="3360" w:firstLine="0"/>
      </w:pPr>
      <w:r>
        <w:t>1.0БЩИЕ ПОЛОЖЕНИЯ</w:t>
      </w:r>
    </w:p>
    <w:p w:rsidR="001D1326" w:rsidRDefault="005E10A9">
      <w:pPr>
        <w:pStyle w:val="20"/>
        <w:shd w:val="clear" w:color="auto" w:fill="auto"/>
        <w:spacing w:line="319" w:lineRule="exact"/>
        <w:ind w:left="40" w:firstLine="2560"/>
      </w:pPr>
      <w:r>
        <w:t>1. Учредители Фестиваля-конкурса:</w:t>
      </w:r>
    </w:p>
    <w:p w:rsidR="001D1326" w:rsidRDefault="005E10A9">
      <w:pPr>
        <w:pStyle w:val="1"/>
        <w:numPr>
          <w:ilvl w:val="0"/>
          <w:numId w:val="2"/>
        </w:numPr>
        <w:shd w:val="clear" w:color="auto" w:fill="auto"/>
        <w:tabs>
          <w:tab w:val="left" w:pos="203"/>
        </w:tabs>
        <w:spacing w:after="0"/>
        <w:ind w:left="40" w:firstLine="0"/>
      </w:pPr>
      <w:r>
        <w:t>Министерство образования и науки Республики Татарстан;</w:t>
      </w:r>
    </w:p>
    <w:p w:rsidR="001D1326" w:rsidRDefault="005E10A9">
      <w:pPr>
        <w:pStyle w:val="1"/>
        <w:numPr>
          <w:ilvl w:val="0"/>
          <w:numId w:val="2"/>
        </w:numPr>
        <w:shd w:val="clear" w:color="auto" w:fill="auto"/>
        <w:tabs>
          <w:tab w:val="left" w:pos="203"/>
        </w:tabs>
        <w:spacing w:after="263"/>
        <w:ind w:left="40" w:firstLine="0"/>
      </w:pPr>
      <w:r>
        <w:t>ГБУ ДО «Республиканский центр внешкольной работы».</w:t>
      </w:r>
    </w:p>
    <w:p w:rsidR="00B31DB3" w:rsidRDefault="005E10A9" w:rsidP="00B31DB3">
      <w:pPr>
        <w:pStyle w:val="1"/>
        <w:numPr>
          <w:ilvl w:val="0"/>
          <w:numId w:val="6"/>
        </w:numPr>
        <w:shd w:val="clear" w:color="auto" w:fill="auto"/>
        <w:spacing w:after="0" w:line="366" w:lineRule="exact"/>
        <w:ind w:right="40"/>
        <w:jc w:val="left"/>
        <w:rPr>
          <w:rStyle w:val="a7"/>
        </w:rPr>
      </w:pPr>
      <w:r>
        <w:rPr>
          <w:rStyle w:val="a7"/>
        </w:rPr>
        <w:t xml:space="preserve">Цели и задачи Фестиваля - конкурса: </w:t>
      </w:r>
    </w:p>
    <w:p w:rsidR="00B31DB3" w:rsidRDefault="005E10A9" w:rsidP="00B31DB3">
      <w:pPr>
        <w:pStyle w:val="1"/>
        <w:numPr>
          <w:ilvl w:val="0"/>
          <w:numId w:val="6"/>
        </w:numPr>
        <w:shd w:val="clear" w:color="auto" w:fill="auto"/>
        <w:spacing w:after="0" w:line="366" w:lineRule="exact"/>
        <w:ind w:right="40"/>
        <w:jc w:val="left"/>
      </w:pPr>
      <w:r>
        <w:rPr>
          <w:rStyle w:val="a7"/>
        </w:rPr>
        <w:t>Цель:</w:t>
      </w:r>
      <w:r>
        <w:t xml:space="preserve"> развитие художественно-эстетического творчества детей и подростков образовательных организаций Республики Татарстан.</w:t>
      </w:r>
    </w:p>
    <w:p w:rsidR="001D1326" w:rsidRDefault="005E10A9" w:rsidP="00B31DB3">
      <w:pPr>
        <w:pStyle w:val="1"/>
        <w:numPr>
          <w:ilvl w:val="0"/>
          <w:numId w:val="6"/>
        </w:numPr>
        <w:shd w:val="clear" w:color="auto" w:fill="auto"/>
        <w:spacing w:after="0" w:line="366" w:lineRule="exact"/>
        <w:ind w:right="40"/>
        <w:jc w:val="left"/>
      </w:pPr>
      <w:r>
        <w:t xml:space="preserve"> </w:t>
      </w:r>
      <w:r>
        <w:rPr>
          <w:rStyle w:val="a7"/>
        </w:rPr>
        <w:t>Задачи:</w:t>
      </w:r>
    </w:p>
    <w:p w:rsidR="001D1326" w:rsidRDefault="005E10A9">
      <w:pPr>
        <w:pStyle w:val="1"/>
        <w:numPr>
          <w:ilvl w:val="0"/>
          <w:numId w:val="2"/>
        </w:numPr>
        <w:shd w:val="clear" w:color="auto" w:fill="auto"/>
        <w:tabs>
          <w:tab w:val="left" w:pos="249"/>
        </w:tabs>
        <w:spacing w:after="0" w:line="366" w:lineRule="exact"/>
        <w:ind w:left="40" w:right="40" w:firstLine="0"/>
      </w:pPr>
      <w:r>
        <w:t>воспитание уважения к национальной культуре, традициям народов России на основе общенациональных и этнокультурных ценностей;</w:t>
      </w:r>
    </w:p>
    <w:p w:rsidR="001D1326" w:rsidRDefault="005E10A9">
      <w:pPr>
        <w:pStyle w:val="1"/>
        <w:numPr>
          <w:ilvl w:val="0"/>
          <w:numId w:val="2"/>
        </w:numPr>
        <w:shd w:val="clear" w:color="auto" w:fill="auto"/>
        <w:tabs>
          <w:tab w:val="left" w:pos="336"/>
        </w:tabs>
        <w:spacing w:after="0" w:line="366" w:lineRule="exact"/>
        <w:ind w:left="40" w:right="40" w:firstLine="0"/>
      </w:pPr>
      <w:r>
        <w:t>создание условий для культурного обмена и укрепления межэтнических отношений;</w:t>
      </w:r>
    </w:p>
    <w:p w:rsidR="001D1326" w:rsidRDefault="005E10A9">
      <w:pPr>
        <w:pStyle w:val="1"/>
        <w:numPr>
          <w:ilvl w:val="0"/>
          <w:numId w:val="2"/>
        </w:numPr>
        <w:shd w:val="clear" w:color="auto" w:fill="auto"/>
        <w:tabs>
          <w:tab w:val="left" w:pos="208"/>
        </w:tabs>
        <w:spacing w:after="0" w:line="372" w:lineRule="exact"/>
        <w:ind w:left="40" w:firstLine="0"/>
      </w:pPr>
      <w:r>
        <w:t>выявление интереса детей к истокам национальной культуры;</w:t>
      </w:r>
    </w:p>
    <w:p w:rsidR="001D1326" w:rsidRDefault="005E10A9">
      <w:pPr>
        <w:pStyle w:val="1"/>
        <w:numPr>
          <w:ilvl w:val="0"/>
          <w:numId w:val="2"/>
        </w:numPr>
        <w:shd w:val="clear" w:color="auto" w:fill="auto"/>
        <w:tabs>
          <w:tab w:val="left" w:pos="330"/>
        </w:tabs>
        <w:spacing w:after="0" w:line="372" w:lineRule="exact"/>
        <w:ind w:left="40" w:right="40" w:firstLine="0"/>
      </w:pPr>
      <w:r>
        <w:t>отражение историко-культурных особенностей народов страны, народного творчества и многообразия культур народов России в творчестве подрастающего поколения;</w:t>
      </w:r>
    </w:p>
    <w:p w:rsidR="001D1326" w:rsidRDefault="005E10A9">
      <w:pPr>
        <w:pStyle w:val="1"/>
        <w:numPr>
          <w:ilvl w:val="0"/>
          <w:numId w:val="2"/>
        </w:numPr>
        <w:shd w:val="clear" w:color="auto" w:fill="auto"/>
        <w:tabs>
          <w:tab w:val="left" w:pos="220"/>
        </w:tabs>
        <w:spacing w:after="0" w:line="372" w:lineRule="exact"/>
        <w:ind w:left="40" w:right="40" w:firstLine="0"/>
      </w:pPr>
      <w:r>
        <w:t>повышение художественного уровня репертуара и исполнительского мастерства коллективов;</w:t>
      </w:r>
    </w:p>
    <w:p w:rsidR="001D1326" w:rsidRDefault="005E10A9">
      <w:pPr>
        <w:pStyle w:val="1"/>
        <w:numPr>
          <w:ilvl w:val="0"/>
          <w:numId w:val="2"/>
        </w:numPr>
        <w:shd w:val="clear" w:color="auto" w:fill="auto"/>
        <w:tabs>
          <w:tab w:val="left" w:pos="342"/>
        </w:tabs>
        <w:spacing w:after="397" w:line="372" w:lineRule="exact"/>
        <w:ind w:left="40" w:right="40" w:firstLine="0"/>
      </w:pPr>
      <w:r>
        <w:t>поддержка талантливых детей в реализации их творческого потенциала, стимулирование к дальнейшему творческому росту юных талантов.</w:t>
      </w:r>
    </w:p>
    <w:p w:rsidR="001D1326" w:rsidRDefault="005E10A9">
      <w:pPr>
        <w:pStyle w:val="20"/>
        <w:shd w:val="clear" w:color="auto" w:fill="auto"/>
        <w:spacing w:after="269" w:line="250" w:lineRule="exact"/>
        <w:ind w:left="40" w:firstLine="2560"/>
      </w:pPr>
      <w:r>
        <w:t>3. Участники Фестиваля - конкурса:</w:t>
      </w:r>
    </w:p>
    <w:p w:rsidR="001D1326" w:rsidRDefault="005E10A9">
      <w:pPr>
        <w:pStyle w:val="1"/>
        <w:shd w:val="clear" w:color="auto" w:fill="auto"/>
        <w:spacing w:after="0" w:line="366" w:lineRule="exact"/>
        <w:ind w:left="40" w:right="40" w:firstLine="480"/>
        <w:jc w:val="left"/>
      </w:pPr>
      <w:r>
        <w:t xml:space="preserve">К участию в Фестивале приглашаются учащиеся, творческие коллективы общеобразовательных организаций Республики Татарстан. </w:t>
      </w:r>
      <w:r>
        <w:rPr>
          <w:rStyle w:val="a7"/>
        </w:rPr>
        <w:t>Фестиваль - конкурс проводится в 2-х возрастных группах:</w:t>
      </w:r>
    </w:p>
    <w:p w:rsidR="001D1326" w:rsidRDefault="001D1326">
      <w:pPr>
        <w:framePr w:w="842" w:h="772" w:vSpace="377" w:wrap="around" w:hAnchor="margin" w:x="7033" w:y="1594"/>
        <w:jc w:val="center"/>
        <w:rPr>
          <w:sz w:val="0"/>
          <w:szCs w:val="0"/>
        </w:rPr>
      </w:pPr>
    </w:p>
    <w:p w:rsidR="001D1326" w:rsidRDefault="005E10A9">
      <w:pPr>
        <w:pStyle w:val="1"/>
        <w:shd w:val="clear" w:color="auto" w:fill="auto"/>
        <w:spacing w:after="0" w:line="366" w:lineRule="exact"/>
        <w:ind w:left="40" w:firstLine="0"/>
      </w:pPr>
      <w:r>
        <w:t>младшая группа:</w:t>
      </w:r>
      <w:r>
        <w:rPr>
          <w:rStyle w:val="a7"/>
        </w:rPr>
        <w:t xml:space="preserve"> 9-12</w:t>
      </w:r>
      <w:r>
        <w:t xml:space="preserve"> лет;</w:t>
      </w:r>
    </w:p>
    <w:p w:rsidR="00C21488" w:rsidRDefault="005E10A9">
      <w:pPr>
        <w:pStyle w:val="20"/>
        <w:shd w:val="clear" w:color="auto" w:fill="auto"/>
        <w:spacing w:line="372" w:lineRule="exact"/>
        <w:ind w:left="40" w:right="2860" w:firstLine="0"/>
        <w:rPr>
          <w:rStyle w:val="24"/>
        </w:rPr>
      </w:pPr>
      <w:r>
        <w:rPr>
          <w:rStyle w:val="24"/>
        </w:rPr>
        <w:t xml:space="preserve">средняя группа: 13-15 лет. </w:t>
      </w:r>
    </w:p>
    <w:p w:rsidR="001D1326" w:rsidRDefault="005E10A9">
      <w:pPr>
        <w:pStyle w:val="20"/>
        <w:shd w:val="clear" w:color="auto" w:fill="auto"/>
        <w:spacing w:line="372" w:lineRule="exact"/>
        <w:ind w:left="40" w:right="2860" w:firstLine="0"/>
      </w:pPr>
      <w:r>
        <w:t>Номинации Фестиваля - конкурса:</w:t>
      </w:r>
    </w:p>
    <w:p w:rsidR="001D1326" w:rsidRDefault="005E10A9">
      <w:pPr>
        <w:pStyle w:val="1"/>
        <w:numPr>
          <w:ilvl w:val="1"/>
          <w:numId w:val="2"/>
        </w:numPr>
        <w:shd w:val="clear" w:color="auto" w:fill="auto"/>
        <w:tabs>
          <w:tab w:val="left" w:pos="665"/>
        </w:tabs>
        <w:spacing w:after="0"/>
        <w:ind w:left="680"/>
        <w:jc w:val="left"/>
      </w:pPr>
      <w:r>
        <w:t>Хореография (народный, фольклорный танец)</w:t>
      </w:r>
    </w:p>
    <w:p w:rsidR="001D1326" w:rsidRDefault="005E10A9">
      <w:pPr>
        <w:pStyle w:val="1"/>
        <w:numPr>
          <w:ilvl w:val="1"/>
          <w:numId w:val="2"/>
        </w:numPr>
        <w:shd w:val="clear" w:color="auto" w:fill="auto"/>
        <w:tabs>
          <w:tab w:val="left" w:pos="688"/>
        </w:tabs>
        <w:spacing w:after="0"/>
        <w:ind w:left="680"/>
        <w:jc w:val="left"/>
      </w:pPr>
      <w:r>
        <w:t>Народный вокал (соло)</w:t>
      </w:r>
    </w:p>
    <w:p w:rsidR="001D1326" w:rsidRDefault="005E10A9">
      <w:pPr>
        <w:pStyle w:val="1"/>
        <w:numPr>
          <w:ilvl w:val="1"/>
          <w:numId w:val="2"/>
        </w:numPr>
        <w:shd w:val="clear" w:color="auto" w:fill="auto"/>
        <w:tabs>
          <w:tab w:val="left" w:pos="694"/>
        </w:tabs>
        <w:spacing w:after="0"/>
        <w:ind w:left="680"/>
        <w:jc w:val="left"/>
      </w:pPr>
      <w:r>
        <w:t>Народный ансамбль (дуэт, трио, квартет, хор)</w:t>
      </w:r>
    </w:p>
    <w:p w:rsidR="001D1326" w:rsidRDefault="005E10A9">
      <w:pPr>
        <w:pStyle w:val="1"/>
        <w:numPr>
          <w:ilvl w:val="1"/>
          <w:numId w:val="2"/>
        </w:numPr>
        <w:shd w:val="clear" w:color="auto" w:fill="auto"/>
        <w:tabs>
          <w:tab w:val="left" w:pos="700"/>
        </w:tabs>
        <w:spacing w:after="0"/>
        <w:ind w:left="680" w:right="20"/>
        <w:jc w:val="left"/>
      </w:pPr>
      <w:r>
        <w:t>Инструментальный ансамбль (фольклорно-инструментальный ансамбль, ансамбль народных инструментов)</w:t>
      </w:r>
    </w:p>
    <w:p w:rsidR="001D1326" w:rsidRDefault="005E10A9">
      <w:pPr>
        <w:pStyle w:val="1"/>
        <w:numPr>
          <w:ilvl w:val="1"/>
          <w:numId w:val="2"/>
        </w:numPr>
        <w:shd w:val="clear" w:color="auto" w:fill="auto"/>
        <w:tabs>
          <w:tab w:val="left" w:pos="683"/>
        </w:tabs>
        <w:spacing w:after="0"/>
        <w:ind w:left="680"/>
        <w:jc w:val="left"/>
      </w:pPr>
      <w:r>
        <w:t>Художественное чтение (проза, поэзия, эпос)</w:t>
      </w:r>
    </w:p>
    <w:p w:rsidR="001D1326" w:rsidRDefault="005E10A9">
      <w:pPr>
        <w:pStyle w:val="1"/>
        <w:numPr>
          <w:ilvl w:val="1"/>
          <w:numId w:val="2"/>
        </w:numPr>
        <w:shd w:val="clear" w:color="auto" w:fill="auto"/>
        <w:tabs>
          <w:tab w:val="left" w:pos="688"/>
        </w:tabs>
        <w:spacing w:after="296"/>
        <w:ind w:left="680"/>
        <w:jc w:val="left"/>
      </w:pPr>
      <w:r>
        <w:t>Театр мод (этнография, костюм)</w:t>
      </w:r>
    </w:p>
    <w:p w:rsidR="00B57D99" w:rsidRDefault="00B57D99">
      <w:pPr>
        <w:pStyle w:val="20"/>
        <w:shd w:val="clear" w:color="auto" w:fill="auto"/>
        <w:spacing w:after="302" w:line="250" w:lineRule="exact"/>
        <w:ind w:left="2220" w:firstLine="0"/>
      </w:pPr>
    </w:p>
    <w:p w:rsidR="004D1763" w:rsidRDefault="004D1763">
      <w:pPr>
        <w:pStyle w:val="20"/>
        <w:shd w:val="clear" w:color="auto" w:fill="auto"/>
        <w:spacing w:after="302" w:line="250" w:lineRule="exact"/>
        <w:ind w:left="2220" w:firstLine="0"/>
      </w:pPr>
    </w:p>
    <w:p w:rsidR="004D1763" w:rsidRDefault="004D1763">
      <w:pPr>
        <w:pStyle w:val="20"/>
        <w:shd w:val="clear" w:color="auto" w:fill="auto"/>
        <w:spacing w:after="302" w:line="250" w:lineRule="exact"/>
        <w:ind w:left="2220" w:firstLine="0"/>
      </w:pPr>
    </w:p>
    <w:p w:rsidR="005C5744" w:rsidRDefault="005C5744">
      <w:pPr>
        <w:pStyle w:val="20"/>
        <w:shd w:val="clear" w:color="auto" w:fill="auto"/>
        <w:spacing w:after="302" w:line="250" w:lineRule="exact"/>
        <w:ind w:left="2220" w:firstLine="0"/>
      </w:pPr>
    </w:p>
    <w:p w:rsidR="005C5744" w:rsidRDefault="005C5744">
      <w:pPr>
        <w:pStyle w:val="20"/>
        <w:shd w:val="clear" w:color="auto" w:fill="auto"/>
        <w:spacing w:after="302" w:line="250" w:lineRule="exact"/>
        <w:ind w:left="2220" w:firstLine="0"/>
      </w:pPr>
    </w:p>
    <w:p w:rsidR="001D1326" w:rsidRDefault="005E10A9">
      <w:pPr>
        <w:pStyle w:val="20"/>
        <w:shd w:val="clear" w:color="auto" w:fill="auto"/>
        <w:spacing w:after="302" w:line="250" w:lineRule="exact"/>
        <w:ind w:left="2220" w:firstLine="0"/>
      </w:pPr>
      <w:r>
        <w:t>4. Сроки проведения Фестиваля - конкурса</w:t>
      </w:r>
    </w:p>
    <w:p w:rsidR="001D1326" w:rsidRDefault="005E10A9">
      <w:pPr>
        <w:pStyle w:val="1"/>
        <w:shd w:val="clear" w:color="auto" w:fill="auto"/>
        <w:spacing w:after="222" w:line="325" w:lineRule="exact"/>
        <w:ind w:left="40" w:right="20" w:firstLine="0"/>
      </w:pPr>
      <w:r>
        <w:t>Фестиваль - конкурс проводится в четыре этапа с 16 января по 28 мая 2017 года.</w:t>
      </w:r>
    </w:p>
    <w:p w:rsidR="001D1326" w:rsidRDefault="005E10A9">
      <w:pPr>
        <w:pStyle w:val="1"/>
        <w:numPr>
          <w:ilvl w:val="2"/>
          <w:numId w:val="2"/>
        </w:numPr>
        <w:shd w:val="clear" w:color="auto" w:fill="auto"/>
        <w:tabs>
          <w:tab w:val="left" w:pos="203"/>
        </w:tabs>
        <w:spacing w:after="0" w:line="348" w:lineRule="exact"/>
        <w:ind w:left="40" w:firstLine="0"/>
      </w:pPr>
      <w:r>
        <w:rPr>
          <w:rStyle w:val="a8"/>
        </w:rPr>
        <w:t>этап - Школьный</w:t>
      </w:r>
      <w:r>
        <w:t xml:space="preserve"> (с</w:t>
      </w:r>
      <w:r>
        <w:rPr>
          <w:rStyle w:val="a8"/>
        </w:rPr>
        <w:t xml:space="preserve"> 16</w:t>
      </w:r>
      <w:r>
        <w:t xml:space="preserve"> января по</w:t>
      </w:r>
      <w:r>
        <w:rPr>
          <w:rStyle w:val="a8"/>
        </w:rPr>
        <w:t xml:space="preserve"> 15</w:t>
      </w:r>
      <w:r>
        <w:t xml:space="preserve"> февраля</w:t>
      </w:r>
      <w:r>
        <w:rPr>
          <w:rStyle w:val="a8"/>
        </w:rPr>
        <w:t xml:space="preserve"> 2017</w:t>
      </w:r>
      <w:r>
        <w:t xml:space="preserve"> года);</w:t>
      </w:r>
    </w:p>
    <w:p w:rsidR="001D1326" w:rsidRDefault="005E10A9">
      <w:pPr>
        <w:pStyle w:val="20"/>
        <w:shd w:val="clear" w:color="auto" w:fill="auto"/>
        <w:spacing w:after="259" w:line="348" w:lineRule="exact"/>
        <w:ind w:left="40" w:right="20" w:firstLine="0"/>
        <w:jc w:val="both"/>
      </w:pPr>
      <w:r>
        <w:t>Информация о проведении школьного этапа должна быть размещена на сайтах образовательных организаций, а также в социальных сетях.</w:t>
      </w:r>
    </w:p>
    <w:p w:rsidR="001D1326" w:rsidRDefault="005E10A9">
      <w:pPr>
        <w:pStyle w:val="1"/>
        <w:numPr>
          <w:ilvl w:val="2"/>
          <w:numId w:val="2"/>
        </w:numPr>
        <w:shd w:val="clear" w:color="auto" w:fill="auto"/>
        <w:tabs>
          <w:tab w:val="left" w:pos="394"/>
        </w:tabs>
        <w:spacing w:after="0" w:line="325" w:lineRule="exact"/>
        <w:ind w:left="40" w:right="20" w:firstLine="0"/>
      </w:pPr>
      <w:r>
        <w:rPr>
          <w:rStyle w:val="a8"/>
        </w:rPr>
        <w:t>этап - Муниципальный</w:t>
      </w:r>
      <w:r>
        <w:t xml:space="preserve"> (с 25 февраля по 26 марта 2017 года) проводится районным Оргкомитетом. Решение жюри районного Оргкомитета оформляется Протоколом (Приложение №3).</w:t>
      </w:r>
    </w:p>
    <w:p w:rsidR="001D1326" w:rsidRDefault="005E10A9">
      <w:pPr>
        <w:pStyle w:val="20"/>
        <w:shd w:val="clear" w:color="auto" w:fill="auto"/>
        <w:spacing w:after="240"/>
        <w:ind w:left="40" w:right="20" w:firstLine="0"/>
        <w:jc w:val="both"/>
      </w:pPr>
      <w:r>
        <w:t>Информация о проведении муниципального этапа должна быть размещена на сайтах образовательных организаций, отделов и управления образования, а также в социальных сетях.</w:t>
      </w:r>
    </w:p>
    <w:p w:rsidR="001D1326" w:rsidRDefault="005E10A9">
      <w:pPr>
        <w:pStyle w:val="1"/>
        <w:numPr>
          <w:ilvl w:val="2"/>
          <w:numId w:val="2"/>
        </w:numPr>
        <w:shd w:val="clear" w:color="auto" w:fill="auto"/>
        <w:tabs>
          <w:tab w:val="left" w:pos="545"/>
        </w:tabs>
        <w:spacing w:after="65" w:line="325" w:lineRule="exact"/>
        <w:ind w:left="40" w:right="20" w:firstLine="0"/>
      </w:pPr>
      <w:r>
        <w:rPr>
          <w:rStyle w:val="a8"/>
        </w:rPr>
        <w:t>этап - Зональный</w:t>
      </w:r>
      <w:r>
        <w:t xml:space="preserve"> (с 1 апреля по 30 апреля 2017 года) - проводится Оргкомитетом по Зонам. Заявки на участие в Зональном этапе (Приложение №1, №2), фотоотчеты о школьных и муниципальных этапах, протоколы районного Оргкомитета направлять с 27 по 31 марта 2017 года в зональный Оргкомитет. Решение жюри Зонального этапа оформляется Протоколом (Приложение №5) и направляется в республиканский Оргкомитет.</w:t>
      </w:r>
    </w:p>
    <w:p w:rsidR="001D1326" w:rsidRDefault="005E10A9">
      <w:pPr>
        <w:pStyle w:val="1"/>
        <w:numPr>
          <w:ilvl w:val="2"/>
          <w:numId w:val="2"/>
        </w:numPr>
        <w:shd w:val="clear" w:color="auto" w:fill="auto"/>
        <w:tabs>
          <w:tab w:val="left" w:pos="452"/>
        </w:tabs>
        <w:spacing w:after="296"/>
        <w:ind w:left="40" w:right="20" w:firstLine="0"/>
      </w:pPr>
      <w:r>
        <w:rPr>
          <w:rStyle w:val="a8"/>
        </w:rPr>
        <w:t>этап - Финальный</w:t>
      </w:r>
      <w:r>
        <w:t xml:space="preserve"> проведение итоговых мероприятий (с 26 по 28 мая 2017 года).</w:t>
      </w:r>
    </w:p>
    <w:p w:rsidR="001D1326" w:rsidRDefault="005E10A9">
      <w:pPr>
        <w:pStyle w:val="20"/>
        <w:shd w:val="clear" w:color="auto" w:fill="auto"/>
        <w:spacing w:after="312" w:line="250" w:lineRule="exact"/>
        <w:ind w:left="680"/>
      </w:pPr>
      <w:r>
        <w:t>5. Подведение итогов и награждение победителей Фестиваля - конкурса</w:t>
      </w:r>
    </w:p>
    <w:p w:rsidR="001D1326" w:rsidRDefault="005E10A9">
      <w:pPr>
        <w:pStyle w:val="1"/>
        <w:numPr>
          <w:ilvl w:val="0"/>
          <w:numId w:val="3"/>
        </w:numPr>
        <w:shd w:val="clear" w:color="auto" w:fill="auto"/>
        <w:tabs>
          <w:tab w:val="left" w:pos="708"/>
        </w:tabs>
        <w:spacing w:after="0"/>
        <w:ind w:left="40" w:right="20" w:firstLine="0"/>
      </w:pPr>
      <w:r>
        <w:t>Жюри, в состав которого входят квалифицированные специалисты, представляющие основные направления детской хореографии, вокального жанра, изобразительного, декоративно-прикладного творчества, ансамблевого исполнения на народных инструментах, театральных деятелей, проводит оценку выступлений.</w:t>
      </w:r>
    </w:p>
    <w:p w:rsidR="001D1326" w:rsidRDefault="005E10A9">
      <w:pPr>
        <w:pStyle w:val="1"/>
        <w:numPr>
          <w:ilvl w:val="0"/>
          <w:numId w:val="3"/>
        </w:numPr>
        <w:shd w:val="clear" w:color="auto" w:fill="auto"/>
        <w:tabs>
          <w:tab w:val="left" w:pos="557"/>
        </w:tabs>
        <w:spacing w:after="0"/>
        <w:ind w:left="40" w:right="20" w:firstLine="0"/>
      </w:pPr>
      <w:r>
        <w:t>Жюри оценивает выступления участников на закрытом совещании простым голосованием по оценочным листам с максимальной 5-бальной оценкой по каждому критерию. Решение Экспертного совета и жюри оформляется Протоколом, обжалованию не подлежит.</w:t>
      </w:r>
    </w:p>
    <w:p w:rsidR="001D1326" w:rsidRDefault="005E10A9">
      <w:pPr>
        <w:pStyle w:val="1"/>
        <w:numPr>
          <w:ilvl w:val="0"/>
          <w:numId w:val="3"/>
        </w:numPr>
        <w:shd w:val="clear" w:color="auto" w:fill="auto"/>
        <w:tabs>
          <w:tab w:val="left" w:pos="545"/>
        </w:tabs>
        <w:spacing w:after="0"/>
        <w:ind w:left="40" w:right="40" w:firstLine="0"/>
      </w:pPr>
      <w:r>
        <w:t>Творческие работы, выступления коллективов оцениваются по номинациям и возрастным группам.</w:t>
      </w:r>
    </w:p>
    <w:p w:rsidR="001D1326" w:rsidRDefault="005E10A9">
      <w:pPr>
        <w:pStyle w:val="1"/>
        <w:numPr>
          <w:ilvl w:val="0"/>
          <w:numId w:val="3"/>
        </w:numPr>
        <w:shd w:val="clear" w:color="auto" w:fill="auto"/>
        <w:tabs>
          <w:tab w:val="left" w:pos="609"/>
        </w:tabs>
        <w:spacing w:after="0"/>
        <w:ind w:left="40" w:right="40" w:firstLine="0"/>
      </w:pPr>
      <w:r>
        <w:t>Подведение итогов и награждение проводится на основании Протоколов жюри.</w:t>
      </w:r>
    </w:p>
    <w:p w:rsidR="001D1326" w:rsidRDefault="005E10A9">
      <w:pPr>
        <w:pStyle w:val="1"/>
        <w:numPr>
          <w:ilvl w:val="0"/>
          <w:numId w:val="3"/>
        </w:numPr>
        <w:shd w:val="clear" w:color="auto" w:fill="auto"/>
        <w:tabs>
          <w:tab w:val="left" w:pos="534"/>
        </w:tabs>
        <w:spacing w:after="0"/>
        <w:ind w:left="40" w:right="40" w:firstLine="0"/>
      </w:pPr>
      <w:r>
        <w:t xml:space="preserve">Победители награждаются дипломами Лауреата </w:t>
      </w:r>
      <w:r>
        <w:rPr>
          <w:lang w:val="en-US"/>
        </w:rPr>
        <w:t>I</w:t>
      </w:r>
      <w:r w:rsidRPr="008C1B4F">
        <w:rPr>
          <w:lang w:val="ru-RU"/>
        </w:rPr>
        <w:t xml:space="preserve">, </w:t>
      </w:r>
      <w:r>
        <w:t xml:space="preserve">II, III степени, Дипломанта </w:t>
      </w:r>
      <w:r>
        <w:rPr>
          <w:lang w:val="en-US"/>
        </w:rPr>
        <w:t>I</w:t>
      </w:r>
      <w:r w:rsidRPr="008C1B4F">
        <w:rPr>
          <w:lang w:val="ru-RU"/>
        </w:rPr>
        <w:t xml:space="preserve">, </w:t>
      </w:r>
      <w:r>
        <w:t>II, III степени.</w:t>
      </w:r>
    </w:p>
    <w:p w:rsidR="001D1326" w:rsidRDefault="005E10A9">
      <w:pPr>
        <w:pStyle w:val="1"/>
        <w:numPr>
          <w:ilvl w:val="0"/>
          <w:numId w:val="3"/>
        </w:numPr>
        <w:shd w:val="clear" w:color="auto" w:fill="auto"/>
        <w:tabs>
          <w:tab w:val="left" w:pos="510"/>
        </w:tabs>
        <w:spacing w:after="0"/>
        <w:ind w:left="40" w:firstLine="0"/>
      </w:pPr>
      <w:r>
        <w:t>Всем участникам Финального этапа выдается Диплом финалиста.</w:t>
      </w:r>
    </w:p>
    <w:p w:rsidR="001D1326" w:rsidRDefault="005E10A9">
      <w:pPr>
        <w:pStyle w:val="1"/>
        <w:numPr>
          <w:ilvl w:val="0"/>
          <w:numId w:val="3"/>
        </w:numPr>
        <w:shd w:val="clear" w:color="auto" w:fill="auto"/>
        <w:tabs>
          <w:tab w:val="left" w:pos="638"/>
        </w:tabs>
        <w:spacing w:after="300"/>
        <w:ind w:left="40" w:right="40" w:firstLine="0"/>
      </w:pPr>
      <w:r>
        <w:t>По решению Оргкомитета может быть присужден диплом Гран-при и специальные призы.</w:t>
      </w:r>
    </w:p>
    <w:p w:rsidR="001D1326" w:rsidRDefault="005E10A9">
      <w:pPr>
        <w:pStyle w:val="20"/>
        <w:shd w:val="clear" w:color="auto" w:fill="auto"/>
        <w:spacing w:line="319" w:lineRule="exact"/>
        <w:ind w:firstLine="0"/>
        <w:jc w:val="center"/>
      </w:pPr>
      <w:r>
        <w:t>Подведение итогов и награждение победителей состоится 28 мая 2017 года</w:t>
      </w:r>
    </w:p>
    <w:p w:rsidR="001D1326" w:rsidRDefault="005E10A9">
      <w:pPr>
        <w:pStyle w:val="20"/>
        <w:shd w:val="clear" w:color="auto" w:fill="auto"/>
        <w:spacing w:after="356" w:line="319" w:lineRule="exact"/>
        <w:ind w:firstLine="0"/>
        <w:jc w:val="center"/>
      </w:pPr>
      <w:r>
        <w:t xml:space="preserve">на Фестивале по поддержке и развитию дополнительного образования детей «Без </w:t>
      </w:r>
      <w:proofErr w:type="spellStart"/>
      <w:r>
        <w:t>бергэ</w:t>
      </w:r>
      <w:proofErr w:type="spellEnd"/>
      <w:r>
        <w:t>»</w:t>
      </w:r>
    </w:p>
    <w:p w:rsidR="001D1326" w:rsidRDefault="005E10A9">
      <w:pPr>
        <w:pStyle w:val="20"/>
        <w:shd w:val="clear" w:color="auto" w:fill="auto"/>
        <w:spacing w:line="250" w:lineRule="exact"/>
        <w:ind w:firstLine="0"/>
        <w:jc w:val="center"/>
      </w:pPr>
      <w:r>
        <w:t>6. Порядок конкурсных выступлений Финала:</w:t>
      </w:r>
    </w:p>
    <w:p w:rsidR="001D1326" w:rsidRDefault="005E10A9">
      <w:pPr>
        <w:pStyle w:val="1"/>
        <w:numPr>
          <w:ilvl w:val="0"/>
          <w:numId w:val="4"/>
        </w:numPr>
        <w:shd w:val="clear" w:color="auto" w:fill="auto"/>
        <w:tabs>
          <w:tab w:val="left" w:pos="522"/>
        </w:tabs>
        <w:spacing w:after="0" w:line="372" w:lineRule="exact"/>
        <w:ind w:left="40" w:right="40" w:firstLine="0"/>
      </w:pPr>
      <w:r>
        <w:t>Победители зональных этапов Фестиваля - конкурса, получают официальное приглашение на Финал конкурса.</w:t>
      </w:r>
    </w:p>
    <w:p w:rsidR="005C5744" w:rsidRDefault="005C5744" w:rsidP="005C5744">
      <w:pPr>
        <w:pStyle w:val="1"/>
        <w:shd w:val="clear" w:color="auto" w:fill="auto"/>
        <w:tabs>
          <w:tab w:val="left" w:pos="522"/>
        </w:tabs>
        <w:spacing w:after="0" w:line="372" w:lineRule="exact"/>
        <w:ind w:right="40" w:firstLine="0"/>
      </w:pPr>
    </w:p>
    <w:p w:rsidR="005C5744" w:rsidRDefault="005C5744" w:rsidP="005C5744">
      <w:pPr>
        <w:pStyle w:val="1"/>
        <w:shd w:val="clear" w:color="auto" w:fill="auto"/>
        <w:tabs>
          <w:tab w:val="left" w:pos="522"/>
        </w:tabs>
        <w:spacing w:after="0" w:line="372" w:lineRule="exact"/>
        <w:ind w:right="40" w:firstLine="0"/>
      </w:pPr>
    </w:p>
    <w:p w:rsidR="001D1326" w:rsidRDefault="005E10A9">
      <w:pPr>
        <w:pStyle w:val="1"/>
        <w:numPr>
          <w:ilvl w:val="0"/>
          <w:numId w:val="4"/>
        </w:numPr>
        <w:shd w:val="clear" w:color="auto" w:fill="auto"/>
        <w:tabs>
          <w:tab w:val="left" w:pos="522"/>
        </w:tabs>
        <w:spacing w:after="0" w:line="372" w:lineRule="exact"/>
        <w:ind w:left="40" w:firstLine="0"/>
      </w:pPr>
      <w:r>
        <w:t>Порядок конкурсных выступлений устанавливает Оргкомитет Фестиваля.</w:t>
      </w:r>
    </w:p>
    <w:p w:rsidR="004D1763" w:rsidRDefault="005E10A9" w:rsidP="00541AF7">
      <w:pPr>
        <w:pStyle w:val="1"/>
        <w:numPr>
          <w:ilvl w:val="0"/>
          <w:numId w:val="4"/>
        </w:numPr>
        <w:shd w:val="clear" w:color="auto" w:fill="auto"/>
        <w:tabs>
          <w:tab w:val="left" w:pos="580"/>
        </w:tabs>
        <w:spacing w:after="0" w:line="372" w:lineRule="exact"/>
        <w:ind w:left="40" w:right="40" w:firstLine="0"/>
      </w:pPr>
      <w:r>
        <w:t xml:space="preserve">Допускается использование фонограмм на флэш-накопителе или </w:t>
      </w:r>
      <w:r w:rsidRPr="005C5744">
        <w:rPr>
          <w:lang w:val="en-US"/>
        </w:rPr>
        <w:t>CD</w:t>
      </w:r>
      <w:r w:rsidRPr="005C5744">
        <w:rPr>
          <w:lang w:val="ru-RU"/>
        </w:rPr>
        <w:t>.</w:t>
      </w:r>
    </w:p>
    <w:p w:rsidR="001D1326" w:rsidRDefault="005E10A9" w:rsidP="00B57D99">
      <w:pPr>
        <w:pStyle w:val="1"/>
        <w:numPr>
          <w:ilvl w:val="0"/>
          <w:numId w:val="4"/>
        </w:numPr>
        <w:shd w:val="clear" w:color="auto" w:fill="auto"/>
        <w:tabs>
          <w:tab w:val="left" w:pos="40"/>
        </w:tabs>
        <w:spacing w:after="0" w:line="372" w:lineRule="exact"/>
        <w:ind w:left="40" w:right="40" w:firstLine="0"/>
      </w:pPr>
      <w:r>
        <w:t>Каждому коллективу предоставляется возможность использовать аппаратуру организаторов Фестиваля.</w:t>
      </w:r>
    </w:p>
    <w:p w:rsidR="001D1326" w:rsidRDefault="005E10A9">
      <w:pPr>
        <w:pStyle w:val="1"/>
        <w:numPr>
          <w:ilvl w:val="0"/>
          <w:numId w:val="4"/>
        </w:numPr>
        <w:shd w:val="clear" w:color="auto" w:fill="auto"/>
        <w:tabs>
          <w:tab w:val="left" w:pos="760"/>
        </w:tabs>
        <w:spacing w:after="0" w:line="372" w:lineRule="exact"/>
        <w:ind w:left="40" w:right="40" w:firstLine="0"/>
      </w:pPr>
      <w:r>
        <w:t>Все конкурсные выступления организуются по определенному графику, составленному с учетом графика заезда коллективов.</w:t>
      </w:r>
    </w:p>
    <w:p w:rsidR="001D1326" w:rsidRDefault="005E10A9">
      <w:pPr>
        <w:pStyle w:val="1"/>
        <w:numPr>
          <w:ilvl w:val="0"/>
          <w:numId w:val="4"/>
        </w:numPr>
        <w:shd w:val="clear" w:color="auto" w:fill="auto"/>
        <w:tabs>
          <w:tab w:val="left" w:pos="568"/>
        </w:tabs>
        <w:spacing w:after="0" w:line="372" w:lineRule="exact"/>
        <w:ind w:left="40" w:right="40" w:firstLine="0"/>
      </w:pPr>
      <w:r>
        <w:t>Коллективу-участнику предоставляется сцена для проведения репетиции не более чем на 10 минут. Репетиция проводится без музыкального сопровождения.</w:t>
      </w:r>
    </w:p>
    <w:p w:rsidR="001D1326" w:rsidRDefault="005E10A9">
      <w:pPr>
        <w:pStyle w:val="1"/>
        <w:numPr>
          <w:ilvl w:val="0"/>
          <w:numId w:val="4"/>
        </w:numPr>
        <w:shd w:val="clear" w:color="auto" w:fill="auto"/>
        <w:tabs>
          <w:tab w:val="left" w:pos="609"/>
        </w:tabs>
        <w:spacing w:after="0" w:line="372" w:lineRule="exact"/>
        <w:ind w:left="40" w:right="40" w:firstLine="0"/>
      </w:pPr>
      <w:r>
        <w:t>Все обучающиеся должны иметь справки о состоянии здоровья, а также справки об отсутствии инфекции по месту проживания.</w:t>
      </w:r>
    </w:p>
    <w:p w:rsidR="001D1326" w:rsidRDefault="005E10A9">
      <w:pPr>
        <w:pStyle w:val="1"/>
        <w:numPr>
          <w:ilvl w:val="0"/>
          <w:numId w:val="4"/>
        </w:numPr>
        <w:shd w:val="clear" w:color="auto" w:fill="auto"/>
        <w:tabs>
          <w:tab w:val="left" w:pos="644"/>
        </w:tabs>
        <w:spacing w:after="0" w:line="372" w:lineRule="exact"/>
        <w:ind w:left="40" w:right="40" w:firstLine="0"/>
      </w:pPr>
      <w:r>
        <w:t>Руководители коллективов несут ответственность за жизнь и здоровье участников, за корректность поведения детей и родителей на Фестивале.</w:t>
      </w:r>
    </w:p>
    <w:p w:rsidR="001D1326" w:rsidRDefault="005E10A9">
      <w:pPr>
        <w:pStyle w:val="1"/>
        <w:numPr>
          <w:ilvl w:val="0"/>
          <w:numId w:val="4"/>
        </w:numPr>
        <w:shd w:val="clear" w:color="auto" w:fill="auto"/>
        <w:tabs>
          <w:tab w:val="left" w:pos="563"/>
        </w:tabs>
        <w:spacing w:after="0" w:line="372" w:lineRule="exact"/>
        <w:ind w:left="40" w:right="40" w:firstLine="0"/>
      </w:pPr>
      <w:r>
        <w:t>Командировочные расходы (проезд, проживание, питание) оплачиваются за счет направляющей стороны.</w:t>
      </w:r>
    </w:p>
    <w:p w:rsidR="001D1326" w:rsidRDefault="005E10A9">
      <w:pPr>
        <w:pStyle w:val="20"/>
        <w:shd w:val="clear" w:color="auto" w:fill="auto"/>
        <w:spacing w:after="157" w:line="372" w:lineRule="exact"/>
        <w:ind w:firstLine="0"/>
        <w:jc w:val="center"/>
      </w:pPr>
      <w:r>
        <w:t>6. Спонсоры</w:t>
      </w:r>
    </w:p>
    <w:p w:rsidR="001D1326" w:rsidRDefault="005E10A9">
      <w:pPr>
        <w:pStyle w:val="1"/>
        <w:shd w:val="clear" w:color="auto" w:fill="auto"/>
        <w:spacing w:after="240" w:line="325" w:lineRule="exact"/>
        <w:ind w:left="40" w:right="40" w:firstLine="480"/>
      </w:pPr>
      <w:r>
        <w:t>Оргкомитет приглашает к сотрудничеству учреждения, предприятия, банки, средства массовой информации и частных лиц для оказания финансовой и материальной помощи при подготовке Фестиваля - конкурса, освещения его работы, премирования участников, издания иллюстрированного каталога.</w:t>
      </w:r>
    </w:p>
    <w:p w:rsidR="001D1326" w:rsidRDefault="005E10A9">
      <w:pPr>
        <w:pStyle w:val="20"/>
        <w:shd w:val="clear" w:color="auto" w:fill="auto"/>
        <w:spacing w:after="362" w:line="250" w:lineRule="exact"/>
        <w:ind w:firstLine="0"/>
        <w:jc w:val="center"/>
      </w:pPr>
      <w:r>
        <w:t xml:space="preserve"> ПРОГРАММА И УСЛОВИЯ ФЕСТИВАЛЯ- КОНКУРСА</w:t>
      </w:r>
    </w:p>
    <w:p w:rsidR="001D1326" w:rsidRDefault="005E10A9">
      <w:pPr>
        <w:pStyle w:val="20"/>
        <w:shd w:val="clear" w:color="auto" w:fill="auto"/>
        <w:spacing w:after="67" w:line="250" w:lineRule="exact"/>
        <w:ind w:firstLine="0"/>
        <w:jc w:val="center"/>
      </w:pPr>
      <w:r>
        <w:t>Номинация «Хореография»</w:t>
      </w:r>
    </w:p>
    <w:p w:rsidR="001D1326" w:rsidRDefault="005E10A9">
      <w:pPr>
        <w:pStyle w:val="1"/>
        <w:shd w:val="clear" w:color="auto" w:fill="auto"/>
        <w:spacing w:after="312" w:line="250" w:lineRule="exact"/>
        <w:ind w:firstLine="0"/>
        <w:jc w:val="center"/>
      </w:pPr>
      <w:r>
        <w:t>(народный, фольклорный танец)</w:t>
      </w:r>
    </w:p>
    <w:p w:rsidR="001D1326" w:rsidRDefault="005E10A9">
      <w:pPr>
        <w:pStyle w:val="1"/>
        <w:shd w:val="clear" w:color="auto" w:fill="auto"/>
        <w:spacing w:after="0"/>
        <w:ind w:left="40" w:right="40" w:firstLine="480"/>
      </w:pPr>
      <w:r>
        <w:t>Народные танцы с выдержкой стиля, техники и музыки. Включает исполнение</w:t>
      </w:r>
      <w:r>
        <w:rPr>
          <w:rStyle w:val="a9"/>
        </w:rPr>
        <w:t xml:space="preserve"> по одному из направлений не более 5 мин.:</w:t>
      </w:r>
    </w:p>
    <w:p w:rsidR="001D1326" w:rsidRDefault="005E10A9">
      <w:pPr>
        <w:pStyle w:val="1"/>
        <w:numPr>
          <w:ilvl w:val="0"/>
          <w:numId w:val="5"/>
        </w:numPr>
        <w:shd w:val="clear" w:color="auto" w:fill="auto"/>
        <w:tabs>
          <w:tab w:val="left" w:pos="208"/>
        </w:tabs>
        <w:spacing w:after="0"/>
        <w:ind w:left="40" w:firstLine="0"/>
      </w:pPr>
      <w:r>
        <w:t>фольклорный танец (обрядные формы хореографии),</w:t>
      </w:r>
    </w:p>
    <w:p w:rsidR="001D1326" w:rsidRDefault="005E10A9">
      <w:pPr>
        <w:pStyle w:val="1"/>
        <w:numPr>
          <w:ilvl w:val="0"/>
          <w:numId w:val="5"/>
        </w:numPr>
        <w:shd w:val="clear" w:color="auto" w:fill="auto"/>
        <w:tabs>
          <w:tab w:val="left" w:pos="208"/>
        </w:tabs>
        <w:spacing w:after="0"/>
        <w:ind w:left="40" w:firstLine="0"/>
      </w:pPr>
      <w:r>
        <w:t>народно-сценический танец (традиционные формы),</w:t>
      </w:r>
    </w:p>
    <w:p w:rsidR="001D1326" w:rsidRDefault="005E10A9">
      <w:pPr>
        <w:pStyle w:val="1"/>
        <w:numPr>
          <w:ilvl w:val="0"/>
          <w:numId w:val="5"/>
        </w:numPr>
        <w:shd w:val="clear" w:color="auto" w:fill="auto"/>
        <w:tabs>
          <w:tab w:val="left" w:pos="435"/>
        </w:tabs>
        <w:spacing w:after="0"/>
        <w:ind w:left="40" w:right="40" w:firstLine="0"/>
      </w:pPr>
      <w:r>
        <w:t>народный - стилизованный танец (инновационные формы народной хореографии).</w:t>
      </w:r>
    </w:p>
    <w:p w:rsidR="001D1326" w:rsidRDefault="005E10A9">
      <w:pPr>
        <w:pStyle w:val="1"/>
        <w:shd w:val="clear" w:color="auto" w:fill="auto"/>
        <w:spacing w:after="300"/>
        <w:ind w:left="40" w:right="40" w:firstLine="0"/>
      </w:pPr>
      <w:r>
        <w:t xml:space="preserve">Фонограмма номера должна быть записана в формате </w:t>
      </w:r>
      <w:proofErr w:type="spellStart"/>
      <w:r>
        <w:t>шрЗ</w:t>
      </w:r>
      <w:proofErr w:type="spellEnd"/>
      <w:r>
        <w:t>, не ниже 160 кбит в секунду. Кроме того, каждая звуковая запись должна быть предоставлена на отдельном носителе с указанием названия коллектива и произведения, территории, а также продолжительности звучания данного произведения. Коллектив или солист представляет</w:t>
      </w:r>
      <w:r>
        <w:rPr>
          <w:rStyle w:val="aa"/>
        </w:rPr>
        <w:t xml:space="preserve"> одно выступление.</w:t>
      </w:r>
      <w:r>
        <w:t xml:space="preserve"> Заявка (Приложение №1).</w:t>
      </w:r>
    </w:p>
    <w:p w:rsidR="001D1326" w:rsidRDefault="005E10A9">
      <w:pPr>
        <w:pStyle w:val="20"/>
        <w:shd w:val="clear" w:color="auto" w:fill="auto"/>
        <w:spacing w:line="319" w:lineRule="exact"/>
        <w:ind w:left="40" w:firstLine="0"/>
        <w:jc w:val="both"/>
      </w:pPr>
      <w:r>
        <w:t>Критерии оценки конкурсных выступлений:</w:t>
      </w:r>
    </w:p>
    <w:p w:rsidR="001D1326" w:rsidRDefault="005E10A9">
      <w:pPr>
        <w:pStyle w:val="1"/>
        <w:numPr>
          <w:ilvl w:val="0"/>
          <w:numId w:val="5"/>
        </w:numPr>
        <w:shd w:val="clear" w:color="auto" w:fill="auto"/>
        <w:tabs>
          <w:tab w:val="left" w:pos="754"/>
        </w:tabs>
        <w:spacing w:after="0"/>
        <w:ind w:left="740" w:right="40"/>
        <w:jc w:val="left"/>
      </w:pPr>
      <w:r>
        <w:t>исполнительское мастерство (техника исполнения танца, артистизм, раскрытие художественного образа);</w:t>
      </w:r>
    </w:p>
    <w:p w:rsidR="001D1326" w:rsidRDefault="005E10A9">
      <w:pPr>
        <w:pStyle w:val="1"/>
        <w:numPr>
          <w:ilvl w:val="0"/>
          <w:numId w:val="5"/>
        </w:numPr>
        <w:shd w:val="clear" w:color="auto" w:fill="auto"/>
        <w:tabs>
          <w:tab w:val="left" w:pos="754"/>
        </w:tabs>
        <w:spacing w:after="0"/>
        <w:ind w:left="40" w:firstLine="360"/>
      </w:pPr>
      <w:r>
        <w:t>сценичность (костюм, реквизит, культура исполнения);</w:t>
      </w:r>
    </w:p>
    <w:p w:rsidR="001D1326" w:rsidRDefault="005E10A9">
      <w:pPr>
        <w:pStyle w:val="1"/>
        <w:numPr>
          <w:ilvl w:val="0"/>
          <w:numId w:val="5"/>
        </w:numPr>
        <w:shd w:val="clear" w:color="auto" w:fill="auto"/>
        <w:tabs>
          <w:tab w:val="left" w:pos="766"/>
        </w:tabs>
        <w:spacing w:after="0"/>
        <w:ind w:left="40" w:firstLine="360"/>
      </w:pPr>
      <w:r>
        <w:t>композиционное построение номера;</w:t>
      </w:r>
    </w:p>
    <w:p w:rsidR="001D1326" w:rsidRDefault="005E10A9">
      <w:pPr>
        <w:pStyle w:val="1"/>
        <w:numPr>
          <w:ilvl w:val="0"/>
          <w:numId w:val="5"/>
        </w:numPr>
        <w:shd w:val="clear" w:color="auto" w:fill="auto"/>
        <w:tabs>
          <w:tab w:val="left" w:pos="754"/>
        </w:tabs>
        <w:spacing w:after="0"/>
        <w:ind w:left="40" w:firstLine="360"/>
      </w:pPr>
      <w:r>
        <w:t>соответствие репертуара возрастным особенностям исполнителей;</w:t>
      </w:r>
    </w:p>
    <w:p w:rsidR="001D1326" w:rsidRDefault="005E10A9">
      <w:pPr>
        <w:pStyle w:val="1"/>
        <w:numPr>
          <w:ilvl w:val="0"/>
          <w:numId w:val="5"/>
        </w:numPr>
        <w:shd w:val="clear" w:color="auto" w:fill="auto"/>
        <w:tabs>
          <w:tab w:val="left" w:pos="754"/>
        </w:tabs>
        <w:spacing w:after="296"/>
        <w:ind w:left="40" w:firstLine="360"/>
      </w:pPr>
      <w:r>
        <w:t>зрелищность (выразительность номера).</w:t>
      </w:r>
    </w:p>
    <w:p w:rsidR="005C5744" w:rsidRDefault="005C5744">
      <w:pPr>
        <w:pStyle w:val="20"/>
        <w:shd w:val="clear" w:color="auto" w:fill="auto"/>
        <w:spacing w:after="360"/>
        <w:ind w:left="40" w:right="40" w:firstLine="700"/>
      </w:pPr>
    </w:p>
    <w:p w:rsidR="005C5744" w:rsidRDefault="005C5744">
      <w:pPr>
        <w:pStyle w:val="20"/>
        <w:shd w:val="clear" w:color="auto" w:fill="auto"/>
        <w:spacing w:after="360"/>
        <w:ind w:left="40" w:right="40" w:firstLine="700"/>
      </w:pPr>
    </w:p>
    <w:p w:rsidR="001D1326" w:rsidRDefault="005E10A9">
      <w:pPr>
        <w:pStyle w:val="20"/>
        <w:shd w:val="clear" w:color="auto" w:fill="auto"/>
        <w:spacing w:after="360"/>
        <w:ind w:left="40" w:right="40" w:firstLine="700"/>
      </w:pPr>
      <w:proofErr w:type="spellStart"/>
      <w:r>
        <w:t>Минидиск</w:t>
      </w:r>
      <w:proofErr w:type="spellEnd"/>
      <w:r>
        <w:t xml:space="preserve">, </w:t>
      </w:r>
      <w:r>
        <w:rPr>
          <w:lang w:val="en-US"/>
        </w:rPr>
        <w:t>DVD</w:t>
      </w:r>
      <w:r w:rsidRPr="008C1B4F">
        <w:rPr>
          <w:lang w:val="ru-RU"/>
        </w:rPr>
        <w:t xml:space="preserve">, </w:t>
      </w:r>
      <w:r>
        <w:t xml:space="preserve">телефоны и иные приборы с подключением через </w:t>
      </w:r>
      <w:r>
        <w:rPr>
          <w:lang w:val="en-US"/>
        </w:rPr>
        <w:t>Bluetooth</w:t>
      </w:r>
      <w:r w:rsidRPr="008C1B4F">
        <w:rPr>
          <w:lang w:val="ru-RU"/>
        </w:rPr>
        <w:t xml:space="preserve"> </w:t>
      </w:r>
      <w:r>
        <w:t xml:space="preserve">или </w:t>
      </w:r>
      <w:r>
        <w:rPr>
          <w:lang w:val="en-US"/>
        </w:rPr>
        <w:t>flash</w:t>
      </w:r>
      <w:r w:rsidRPr="008C1B4F">
        <w:rPr>
          <w:lang w:val="ru-RU"/>
        </w:rPr>
        <w:t xml:space="preserve">, </w:t>
      </w:r>
      <w:r>
        <w:t>а так же любые другие аудио форматы НЕ принимаются.</w:t>
      </w:r>
    </w:p>
    <w:p w:rsidR="001D1326" w:rsidRDefault="005E10A9">
      <w:pPr>
        <w:pStyle w:val="20"/>
        <w:shd w:val="clear" w:color="auto" w:fill="auto"/>
        <w:spacing w:after="7" w:line="250" w:lineRule="exact"/>
        <w:ind w:left="2980" w:firstLine="0"/>
      </w:pPr>
      <w:r>
        <w:t>Номинация «Народный вокал»</w:t>
      </w:r>
    </w:p>
    <w:p w:rsidR="001D1326" w:rsidRDefault="005E10A9">
      <w:pPr>
        <w:pStyle w:val="1"/>
        <w:shd w:val="clear" w:color="auto" w:fill="auto"/>
        <w:spacing w:after="318" w:line="250" w:lineRule="exact"/>
        <w:ind w:left="3960" w:firstLine="0"/>
        <w:jc w:val="left"/>
      </w:pPr>
      <w:r>
        <w:t>(сольный номер)</w:t>
      </w:r>
    </w:p>
    <w:p w:rsidR="001D1326" w:rsidRDefault="005E10A9">
      <w:pPr>
        <w:pStyle w:val="1"/>
        <w:shd w:val="clear" w:color="auto" w:fill="auto"/>
        <w:spacing w:after="0"/>
        <w:ind w:left="40" w:right="40" w:firstLine="360"/>
      </w:pPr>
      <w:r>
        <w:t>Конкурсное выступление проводится с использованием фонограмм "минус", "живого" аккомпанемента (инструментальный ансамбль, баян и т.п.) или без сопровождения.</w:t>
      </w:r>
    </w:p>
    <w:p w:rsidR="001D1326" w:rsidRDefault="005E10A9">
      <w:pPr>
        <w:pStyle w:val="1"/>
        <w:shd w:val="clear" w:color="auto" w:fill="auto"/>
        <w:spacing w:after="0"/>
        <w:ind w:left="40" w:right="40" w:firstLine="0"/>
      </w:pPr>
      <w:r>
        <w:t>Не допускаются выступления вокалистов под фонограмму «плюс», а так же с записанными БЭК-вокальными партиями.</w:t>
      </w:r>
    </w:p>
    <w:p w:rsidR="001D1326" w:rsidRDefault="005E10A9">
      <w:pPr>
        <w:pStyle w:val="1"/>
        <w:shd w:val="clear" w:color="auto" w:fill="auto"/>
        <w:spacing w:after="282"/>
        <w:ind w:left="40" w:firstLine="700"/>
        <w:jc w:val="left"/>
      </w:pPr>
      <w:r>
        <w:t>Солист представляет</w:t>
      </w:r>
      <w:r>
        <w:rPr>
          <w:rStyle w:val="aa"/>
        </w:rPr>
        <w:t xml:space="preserve"> одно выступление.</w:t>
      </w:r>
      <w:r>
        <w:t xml:space="preserve"> Заявка (Приложение №1).</w:t>
      </w:r>
    </w:p>
    <w:p w:rsidR="001D1326" w:rsidRDefault="005E10A9">
      <w:pPr>
        <w:pStyle w:val="20"/>
        <w:shd w:val="clear" w:color="auto" w:fill="auto"/>
        <w:spacing w:line="343" w:lineRule="exact"/>
        <w:ind w:left="40" w:firstLine="0"/>
        <w:jc w:val="both"/>
      </w:pPr>
      <w:r>
        <w:t>Критерии оценки конкурсных выступлений:</w:t>
      </w:r>
    </w:p>
    <w:p w:rsidR="001D1326" w:rsidRDefault="005E10A9">
      <w:pPr>
        <w:pStyle w:val="1"/>
        <w:numPr>
          <w:ilvl w:val="0"/>
          <w:numId w:val="5"/>
        </w:numPr>
        <w:shd w:val="clear" w:color="auto" w:fill="auto"/>
        <w:tabs>
          <w:tab w:val="left" w:pos="1077"/>
        </w:tabs>
        <w:spacing w:after="0" w:line="343" w:lineRule="exact"/>
        <w:ind w:left="40" w:firstLine="700"/>
        <w:jc w:val="left"/>
      </w:pPr>
      <w:r>
        <w:t>исполнительское мастерство;</w:t>
      </w:r>
    </w:p>
    <w:p w:rsidR="001D1326" w:rsidRDefault="005E10A9">
      <w:pPr>
        <w:pStyle w:val="1"/>
        <w:numPr>
          <w:ilvl w:val="0"/>
          <w:numId w:val="5"/>
        </w:numPr>
        <w:shd w:val="clear" w:color="auto" w:fill="auto"/>
        <w:tabs>
          <w:tab w:val="left" w:pos="1077"/>
        </w:tabs>
        <w:spacing w:after="0" w:line="343" w:lineRule="exact"/>
        <w:ind w:left="40" w:firstLine="700"/>
        <w:jc w:val="left"/>
      </w:pPr>
      <w:r>
        <w:t>оригинальность номера;</w:t>
      </w:r>
    </w:p>
    <w:p w:rsidR="001D1326" w:rsidRDefault="005E10A9">
      <w:pPr>
        <w:pStyle w:val="1"/>
        <w:numPr>
          <w:ilvl w:val="0"/>
          <w:numId w:val="5"/>
        </w:numPr>
        <w:shd w:val="clear" w:color="auto" w:fill="auto"/>
        <w:tabs>
          <w:tab w:val="left" w:pos="1077"/>
        </w:tabs>
        <w:spacing w:after="0" w:line="343" w:lineRule="exact"/>
        <w:ind w:left="40" w:firstLine="700"/>
        <w:jc w:val="left"/>
      </w:pPr>
      <w:r>
        <w:t>соответствие музыкального оформления песенному репертуару;</w:t>
      </w:r>
    </w:p>
    <w:p w:rsidR="001D1326" w:rsidRDefault="005E10A9">
      <w:pPr>
        <w:pStyle w:val="1"/>
        <w:numPr>
          <w:ilvl w:val="0"/>
          <w:numId w:val="5"/>
        </w:numPr>
        <w:shd w:val="clear" w:color="auto" w:fill="auto"/>
        <w:tabs>
          <w:tab w:val="left" w:pos="1077"/>
        </w:tabs>
        <w:spacing w:after="374" w:line="343" w:lineRule="exact"/>
        <w:ind w:left="40" w:firstLine="700"/>
        <w:jc w:val="left"/>
      </w:pPr>
      <w:r>
        <w:t>общее впечатление.</w:t>
      </w:r>
    </w:p>
    <w:p w:rsidR="001D1326" w:rsidRDefault="005E10A9">
      <w:pPr>
        <w:pStyle w:val="20"/>
        <w:shd w:val="clear" w:color="auto" w:fill="auto"/>
        <w:spacing w:after="650" w:line="250" w:lineRule="exact"/>
        <w:ind w:left="40" w:firstLine="700"/>
      </w:pPr>
      <w:r>
        <w:t>Продолжительность выступления не должна превышать 7 минут.</w:t>
      </w:r>
    </w:p>
    <w:p w:rsidR="001D1326" w:rsidRDefault="005E10A9">
      <w:pPr>
        <w:pStyle w:val="20"/>
        <w:shd w:val="clear" w:color="auto" w:fill="auto"/>
        <w:spacing w:after="2" w:line="250" w:lineRule="exact"/>
        <w:ind w:left="2720" w:firstLine="0"/>
      </w:pPr>
      <w:r>
        <w:t>Номинация «Народный ансамбль»</w:t>
      </w:r>
    </w:p>
    <w:p w:rsidR="001D1326" w:rsidRDefault="005E10A9">
      <w:pPr>
        <w:pStyle w:val="1"/>
        <w:shd w:val="clear" w:color="auto" w:fill="auto"/>
        <w:spacing w:after="307" w:line="250" w:lineRule="exact"/>
        <w:ind w:left="2420" w:firstLine="0"/>
        <w:jc w:val="left"/>
      </w:pPr>
      <w:r>
        <w:t>(вокально-хореографическая композиция)</w:t>
      </w:r>
    </w:p>
    <w:p w:rsidR="001D1326" w:rsidRDefault="005E10A9">
      <w:pPr>
        <w:pStyle w:val="1"/>
        <w:shd w:val="clear" w:color="auto" w:fill="auto"/>
        <w:spacing w:after="0" w:line="325" w:lineRule="exact"/>
        <w:ind w:left="40" w:right="40" w:firstLine="360"/>
      </w:pPr>
      <w:r>
        <w:t>Конкурсное выступление проводится с использованием фонограмм "минус", "живого" аккомпанемента (инструментальный ансамбль, баян и т.п.) или без сопровождения. Допускаются к участию коллективные выступления</w:t>
      </w:r>
      <w:r>
        <w:rPr>
          <w:rStyle w:val="aa"/>
        </w:rPr>
        <w:t xml:space="preserve"> (дуэт, трио, квартет, хор).</w:t>
      </w:r>
    </w:p>
    <w:p w:rsidR="001D1326" w:rsidRDefault="005E10A9">
      <w:pPr>
        <w:pStyle w:val="1"/>
        <w:shd w:val="clear" w:color="auto" w:fill="auto"/>
        <w:spacing w:after="0"/>
        <w:ind w:left="60" w:right="40" w:firstLine="0"/>
      </w:pPr>
      <w:r>
        <w:t>Фольклорно-этнографическими коллективами могут быть представлены песни, исполняемые с элементами народной хореографии, театрализации. Коллектив представляет программу, в которую должны войти лучшие образцы фольклора во всем его жанровом разнообразии (обрядовый, музыкально-песенный, словесный, игровой, народный театр и т. д.).</w:t>
      </w:r>
    </w:p>
    <w:p w:rsidR="001D1326" w:rsidRDefault="005E10A9">
      <w:pPr>
        <w:pStyle w:val="1"/>
        <w:shd w:val="clear" w:color="auto" w:fill="auto"/>
        <w:spacing w:after="0"/>
        <w:ind w:left="60" w:right="40" w:firstLine="0"/>
      </w:pPr>
      <w:r>
        <w:t>Не допускаются выступления под фонограмму «плюс», а так же с записанными БЭК-вокальными партиями.</w:t>
      </w:r>
    </w:p>
    <w:p w:rsidR="001D1326" w:rsidRDefault="005E10A9">
      <w:pPr>
        <w:pStyle w:val="20"/>
        <w:shd w:val="clear" w:color="auto" w:fill="auto"/>
        <w:spacing w:after="356" w:line="319" w:lineRule="exact"/>
        <w:ind w:left="760" w:right="720" w:firstLine="0"/>
        <w:jc w:val="right"/>
      </w:pPr>
      <w:r>
        <w:rPr>
          <w:rStyle w:val="25"/>
        </w:rPr>
        <w:t>Коллектив представляет</w:t>
      </w:r>
      <w:r>
        <w:t xml:space="preserve"> одно выступление.</w:t>
      </w:r>
      <w:r>
        <w:rPr>
          <w:rStyle w:val="25"/>
        </w:rPr>
        <w:t xml:space="preserve"> Заявка (Приложение</w:t>
      </w:r>
      <w:r>
        <w:t xml:space="preserve"> №1). Продолжительность выступления не должна превышать 7 минут.</w:t>
      </w:r>
    </w:p>
    <w:p w:rsidR="001D1326" w:rsidRDefault="005E10A9">
      <w:pPr>
        <w:pStyle w:val="20"/>
        <w:shd w:val="clear" w:color="auto" w:fill="auto"/>
        <w:spacing w:after="249" w:line="250" w:lineRule="exact"/>
        <w:ind w:left="60" w:firstLine="0"/>
        <w:jc w:val="both"/>
      </w:pPr>
      <w:r>
        <w:t>Критерии оценки конкурсных выступлений:</w:t>
      </w:r>
    </w:p>
    <w:p w:rsidR="001D1326" w:rsidRDefault="005E10A9">
      <w:pPr>
        <w:pStyle w:val="1"/>
        <w:numPr>
          <w:ilvl w:val="0"/>
          <w:numId w:val="5"/>
        </w:numPr>
        <w:shd w:val="clear" w:color="auto" w:fill="auto"/>
        <w:tabs>
          <w:tab w:val="left" w:pos="523"/>
        </w:tabs>
        <w:spacing w:after="0"/>
        <w:ind w:left="60" w:firstLine="300"/>
      </w:pPr>
      <w:r>
        <w:t>исполнительское мастерство;</w:t>
      </w:r>
    </w:p>
    <w:p w:rsidR="001D1326" w:rsidRDefault="005E10A9">
      <w:pPr>
        <w:pStyle w:val="1"/>
        <w:numPr>
          <w:ilvl w:val="0"/>
          <w:numId w:val="5"/>
        </w:numPr>
        <w:shd w:val="clear" w:color="auto" w:fill="auto"/>
        <w:tabs>
          <w:tab w:val="left" w:pos="517"/>
        </w:tabs>
        <w:spacing w:after="0"/>
        <w:ind w:left="60" w:firstLine="300"/>
      </w:pPr>
      <w:r>
        <w:t>художественная ценность репертуара, этнографическая точность;</w:t>
      </w:r>
    </w:p>
    <w:p w:rsidR="001D1326" w:rsidRDefault="005E10A9">
      <w:pPr>
        <w:pStyle w:val="1"/>
        <w:numPr>
          <w:ilvl w:val="0"/>
          <w:numId w:val="5"/>
        </w:numPr>
        <w:shd w:val="clear" w:color="auto" w:fill="auto"/>
        <w:tabs>
          <w:tab w:val="left" w:pos="517"/>
        </w:tabs>
        <w:spacing w:after="0"/>
        <w:ind w:left="60" w:firstLine="300"/>
      </w:pPr>
      <w:r>
        <w:t>уровень сценического воплощения фольклора;</w:t>
      </w:r>
    </w:p>
    <w:p w:rsidR="001D1326" w:rsidRDefault="005E10A9">
      <w:pPr>
        <w:pStyle w:val="1"/>
        <w:numPr>
          <w:ilvl w:val="0"/>
          <w:numId w:val="5"/>
        </w:numPr>
        <w:shd w:val="clear" w:color="auto" w:fill="auto"/>
        <w:tabs>
          <w:tab w:val="left" w:pos="528"/>
        </w:tabs>
        <w:spacing w:after="0"/>
        <w:ind w:left="60" w:firstLine="300"/>
      </w:pPr>
      <w:r>
        <w:t>подбор репертуара, костюмы, реквизит;</w:t>
      </w:r>
    </w:p>
    <w:p w:rsidR="001D1326" w:rsidRDefault="005E10A9">
      <w:pPr>
        <w:pStyle w:val="1"/>
        <w:numPr>
          <w:ilvl w:val="0"/>
          <w:numId w:val="5"/>
        </w:numPr>
        <w:shd w:val="clear" w:color="auto" w:fill="auto"/>
        <w:tabs>
          <w:tab w:val="left" w:pos="523"/>
        </w:tabs>
        <w:spacing w:after="656"/>
        <w:ind w:left="60" w:firstLine="300"/>
      </w:pPr>
      <w:r>
        <w:t>соответствие танцевального оформления песенному репертуару.</w:t>
      </w:r>
    </w:p>
    <w:p w:rsidR="001D1326" w:rsidRDefault="005E10A9">
      <w:pPr>
        <w:pStyle w:val="20"/>
        <w:shd w:val="clear" w:color="auto" w:fill="auto"/>
        <w:spacing w:after="7" w:line="250" w:lineRule="exact"/>
        <w:ind w:left="2500" w:firstLine="0"/>
      </w:pPr>
      <w:r>
        <w:t>Номинация «Инструментальный ансамбль»</w:t>
      </w:r>
    </w:p>
    <w:p w:rsidR="001D1326" w:rsidRDefault="005E10A9">
      <w:pPr>
        <w:pStyle w:val="1"/>
        <w:shd w:val="clear" w:color="auto" w:fill="auto"/>
        <w:spacing w:after="297" w:line="250" w:lineRule="exact"/>
        <w:ind w:left="60" w:firstLine="0"/>
      </w:pPr>
      <w:r>
        <w:t>(традиционные наигрыши, народные песни, оригинальные авторские сочинения)</w:t>
      </w:r>
    </w:p>
    <w:p w:rsidR="005C5744" w:rsidRDefault="005C5744">
      <w:pPr>
        <w:pStyle w:val="1"/>
        <w:shd w:val="clear" w:color="auto" w:fill="auto"/>
        <w:spacing w:after="297" w:line="250" w:lineRule="exact"/>
        <w:ind w:left="60" w:firstLine="0"/>
      </w:pPr>
    </w:p>
    <w:p w:rsidR="005C5744" w:rsidRDefault="005C5744">
      <w:pPr>
        <w:pStyle w:val="1"/>
        <w:shd w:val="clear" w:color="auto" w:fill="auto"/>
        <w:spacing w:after="297" w:line="250" w:lineRule="exact"/>
        <w:ind w:left="60" w:firstLine="0"/>
      </w:pPr>
    </w:p>
    <w:p w:rsidR="001D1326" w:rsidRDefault="005E10A9">
      <w:pPr>
        <w:pStyle w:val="1"/>
        <w:numPr>
          <w:ilvl w:val="0"/>
          <w:numId w:val="5"/>
        </w:numPr>
        <w:shd w:val="clear" w:color="auto" w:fill="auto"/>
        <w:tabs>
          <w:tab w:val="left" w:pos="408"/>
        </w:tabs>
        <w:spacing w:after="0" w:line="331" w:lineRule="exact"/>
        <w:ind w:left="60" w:right="40" w:firstLine="0"/>
      </w:pPr>
      <w:r>
        <w:rPr>
          <w:rStyle w:val="ab"/>
        </w:rPr>
        <w:t>Фольклорный инструментальный ансамбль</w:t>
      </w:r>
      <w:r>
        <w:t xml:space="preserve"> (рожок, дудочка, ложки, трещотки, коробочки, колокольчики, бубны и т.д.)</w:t>
      </w:r>
    </w:p>
    <w:p w:rsidR="001D1326" w:rsidRDefault="005E10A9">
      <w:pPr>
        <w:pStyle w:val="1"/>
        <w:numPr>
          <w:ilvl w:val="0"/>
          <w:numId w:val="5"/>
        </w:numPr>
        <w:shd w:val="clear" w:color="auto" w:fill="auto"/>
        <w:tabs>
          <w:tab w:val="left" w:pos="281"/>
        </w:tabs>
        <w:spacing w:after="0" w:line="331" w:lineRule="exact"/>
        <w:ind w:left="60" w:right="40" w:firstLine="0"/>
      </w:pPr>
      <w:r>
        <w:rPr>
          <w:rStyle w:val="ab"/>
        </w:rPr>
        <w:t>Ансамбль народных инструментов</w:t>
      </w:r>
      <w:r>
        <w:t xml:space="preserve"> (однородные либо смешанные ансамбли народных инструментов: струнные, духовые, ударные, баян, аккордеон, гармонь и</w:t>
      </w:r>
    </w:p>
    <w:p w:rsidR="004D1763" w:rsidRDefault="004D1763">
      <w:pPr>
        <w:pStyle w:val="11"/>
        <w:keepNext/>
        <w:keepLines/>
        <w:shd w:val="clear" w:color="auto" w:fill="auto"/>
        <w:ind w:left="60"/>
      </w:pPr>
      <w:bookmarkStart w:id="1" w:name="bookmark2"/>
    </w:p>
    <w:p w:rsidR="004D1763" w:rsidRDefault="004D1763">
      <w:pPr>
        <w:pStyle w:val="11"/>
        <w:keepNext/>
        <w:keepLines/>
        <w:shd w:val="clear" w:color="auto" w:fill="auto"/>
        <w:ind w:left="60"/>
      </w:pPr>
    </w:p>
    <w:p w:rsidR="001D1326" w:rsidRDefault="005E10A9">
      <w:pPr>
        <w:pStyle w:val="11"/>
        <w:keepNext/>
        <w:keepLines/>
        <w:shd w:val="clear" w:color="auto" w:fill="auto"/>
        <w:ind w:left="60"/>
      </w:pPr>
      <w:r>
        <w:t>т.д.).</w:t>
      </w:r>
      <w:bookmarkEnd w:id="1"/>
    </w:p>
    <w:p w:rsidR="001D1326" w:rsidRDefault="005E10A9">
      <w:pPr>
        <w:pStyle w:val="20"/>
        <w:shd w:val="clear" w:color="auto" w:fill="auto"/>
        <w:spacing w:after="291" w:line="314" w:lineRule="exact"/>
        <w:ind w:left="60" w:right="40" w:firstLine="680"/>
      </w:pPr>
      <w:r>
        <w:t>Продолжительность выступления не должна превышать 5 минут. Коллектив представляет одно музыкальное произведение.</w:t>
      </w:r>
      <w:r>
        <w:rPr>
          <w:rStyle w:val="25"/>
        </w:rPr>
        <w:t xml:space="preserve"> Заявка (Приложение № 1)</w:t>
      </w:r>
    </w:p>
    <w:p w:rsidR="001D1326" w:rsidRDefault="005E10A9">
      <w:pPr>
        <w:pStyle w:val="20"/>
        <w:shd w:val="clear" w:color="auto" w:fill="auto"/>
        <w:ind w:left="60" w:firstLine="0"/>
        <w:jc w:val="both"/>
      </w:pPr>
      <w:r>
        <w:t>Критерии оценки выступления коллективов:</w:t>
      </w:r>
    </w:p>
    <w:p w:rsidR="001D1326" w:rsidRDefault="005E10A9">
      <w:pPr>
        <w:pStyle w:val="1"/>
        <w:numPr>
          <w:ilvl w:val="0"/>
          <w:numId w:val="5"/>
        </w:numPr>
        <w:shd w:val="clear" w:color="auto" w:fill="auto"/>
        <w:tabs>
          <w:tab w:val="left" w:pos="223"/>
        </w:tabs>
        <w:spacing w:after="0" w:line="325" w:lineRule="exact"/>
        <w:ind w:left="60" w:firstLine="0"/>
      </w:pPr>
      <w:r>
        <w:t>исполнительское мастерство;</w:t>
      </w:r>
    </w:p>
    <w:p w:rsidR="001D1326" w:rsidRDefault="005E10A9">
      <w:pPr>
        <w:pStyle w:val="1"/>
        <w:numPr>
          <w:ilvl w:val="0"/>
          <w:numId w:val="5"/>
        </w:numPr>
        <w:shd w:val="clear" w:color="auto" w:fill="auto"/>
        <w:tabs>
          <w:tab w:val="left" w:pos="228"/>
        </w:tabs>
        <w:spacing w:after="0" w:line="325" w:lineRule="exact"/>
        <w:ind w:left="60" w:firstLine="0"/>
      </w:pPr>
      <w:r>
        <w:t>музыкальность, художественная трактовка музыкального произведения;</w:t>
      </w:r>
    </w:p>
    <w:p w:rsidR="001D1326" w:rsidRDefault="005E10A9">
      <w:pPr>
        <w:pStyle w:val="1"/>
        <w:numPr>
          <w:ilvl w:val="0"/>
          <w:numId w:val="5"/>
        </w:numPr>
        <w:shd w:val="clear" w:color="auto" w:fill="auto"/>
        <w:tabs>
          <w:tab w:val="left" w:pos="223"/>
        </w:tabs>
        <w:spacing w:after="0" w:line="325" w:lineRule="exact"/>
        <w:ind w:left="60" w:firstLine="0"/>
      </w:pPr>
      <w:r>
        <w:t>самобытность и уникальность художественного материала;</w:t>
      </w:r>
    </w:p>
    <w:p w:rsidR="001D1326" w:rsidRDefault="005E10A9">
      <w:pPr>
        <w:pStyle w:val="1"/>
        <w:numPr>
          <w:ilvl w:val="0"/>
          <w:numId w:val="5"/>
        </w:numPr>
        <w:shd w:val="clear" w:color="auto" w:fill="auto"/>
        <w:tabs>
          <w:tab w:val="left" w:pos="449"/>
        </w:tabs>
        <w:spacing w:after="0" w:line="325" w:lineRule="exact"/>
        <w:ind w:left="60" w:right="40" w:firstLine="0"/>
      </w:pPr>
      <w:r>
        <w:t>сложность репертуара, соответствие конкурсной программы возрасту участников;</w:t>
      </w:r>
    </w:p>
    <w:p w:rsidR="001D1326" w:rsidRDefault="005E10A9">
      <w:pPr>
        <w:pStyle w:val="1"/>
        <w:numPr>
          <w:ilvl w:val="0"/>
          <w:numId w:val="5"/>
        </w:numPr>
        <w:shd w:val="clear" w:color="auto" w:fill="auto"/>
        <w:tabs>
          <w:tab w:val="left" w:pos="223"/>
        </w:tabs>
        <w:spacing w:after="0" w:line="325" w:lineRule="exact"/>
        <w:ind w:left="60" w:firstLine="0"/>
      </w:pPr>
      <w:r>
        <w:t>сценическая культура,</w:t>
      </w:r>
    </w:p>
    <w:p w:rsidR="001D1326" w:rsidRDefault="005E10A9">
      <w:pPr>
        <w:pStyle w:val="1"/>
        <w:numPr>
          <w:ilvl w:val="0"/>
          <w:numId w:val="5"/>
        </w:numPr>
        <w:shd w:val="clear" w:color="auto" w:fill="auto"/>
        <w:tabs>
          <w:tab w:val="left" w:pos="333"/>
        </w:tabs>
        <w:spacing w:after="360" w:line="325" w:lineRule="exact"/>
        <w:ind w:left="60" w:right="40" w:firstLine="0"/>
      </w:pPr>
      <w:r>
        <w:t>национальный колорит (костюм, национальные музыкальные инструменты, атрибутика).</w:t>
      </w:r>
    </w:p>
    <w:p w:rsidR="001D1326" w:rsidRDefault="005E10A9">
      <w:pPr>
        <w:pStyle w:val="20"/>
        <w:shd w:val="clear" w:color="auto" w:fill="auto"/>
        <w:spacing w:after="265" w:line="250" w:lineRule="exact"/>
        <w:ind w:left="2500" w:firstLine="0"/>
      </w:pPr>
      <w:r>
        <w:t>Номинация «Художественное чтение»</w:t>
      </w:r>
    </w:p>
    <w:p w:rsidR="001D1326" w:rsidRDefault="005E10A9">
      <w:pPr>
        <w:pStyle w:val="1"/>
        <w:shd w:val="clear" w:color="auto" w:fill="auto"/>
        <w:spacing w:after="397" w:line="372" w:lineRule="exact"/>
        <w:ind w:left="60" w:right="40" w:firstLine="300"/>
      </w:pPr>
      <w:r>
        <w:t>Участники исполняют</w:t>
      </w:r>
      <w:r>
        <w:rPr>
          <w:rStyle w:val="ab"/>
        </w:rPr>
        <w:t xml:space="preserve"> одно произведение:</w:t>
      </w:r>
      <w:r>
        <w:t xml:space="preserve"> прозаическое, поэтическое или эпическое, продолжительностью</w:t>
      </w:r>
      <w:r>
        <w:rPr>
          <w:rStyle w:val="ab"/>
        </w:rPr>
        <w:t xml:space="preserve"> не более 5 минут.</w:t>
      </w:r>
      <w:r>
        <w:t xml:space="preserve"> Заявка (Приложение</w:t>
      </w:r>
      <w:r>
        <w:rPr>
          <w:rStyle w:val="ab"/>
        </w:rPr>
        <w:t xml:space="preserve"> №1).</w:t>
      </w:r>
    </w:p>
    <w:p w:rsidR="001D1326" w:rsidRDefault="005E10A9">
      <w:pPr>
        <w:pStyle w:val="20"/>
        <w:shd w:val="clear" w:color="auto" w:fill="auto"/>
        <w:spacing w:line="250" w:lineRule="exact"/>
        <w:ind w:left="60" w:firstLine="0"/>
        <w:jc w:val="both"/>
      </w:pPr>
      <w:r>
        <w:t>Критерии оценки конкурсных выступлений:</w:t>
      </w:r>
    </w:p>
    <w:p w:rsidR="001D1326" w:rsidRDefault="005E10A9">
      <w:pPr>
        <w:pStyle w:val="1"/>
        <w:numPr>
          <w:ilvl w:val="0"/>
          <w:numId w:val="5"/>
        </w:numPr>
        <w:shd w:val="clear" w:color="auto" w:fill="auto"/>
        <w:tabs>
          <w:tab w:val="left" w:pos="177"/>
        </w:tabs>
        <w:spacing w:after="0"/>
        <w:ind w:left="20" w:firstLine="0"/>
        <w:jc w:val="left"/>
      </w:pPr>
      <w:r>
        <w:t>техническое мастерство;</w:t>
      </w:r>
    </w:p>
    <w:p w:rsidR="001D1326" w:rsidRDefault="005E10A9">
      <w:pPr>
        <w:pStyle w:val="1"/>
        <w:numPr>
          <w:ilvl w:val="0"/>
          <w:numId w:val="5"/>
        </w:numPr>
        <w:shd w:val="clear" w:color="auto" w:fill="auto"/>
        <w:tabs>
          <w:tab w:val="left" w:pos="183"/>
        </w:tabs>
        <w:spacing w:after="0"/>
        <w:ind w:left="20" w:firstLine="0"/>
        <w:jc w:val="left"/>
      </w:pPr>
      <w:r>
        <w:t>артистизм и эмоциональность исполнения;</w:t>
      </w:r>
    </w:p>
    <w:p w:rsidR="001D1326" w:rsidRDefault="005E10A9">
      <w:pPr>
        <w:pStyle w:val="1"/>
        <w:numPr>
          <w:ilvl w:val="0"/>
          <w:numId w:val="5"/>
        </w:numPr>
        <w:shd w:val="clear" w:color="auto" w:fill="auto"/>
        <w:tabs>
          <w:tab w:val="left" w:pos="183"/>
        </w:tabs>
        <w:spacing w:after="0"/>
        <w:ind w:left="20" w:firstLine="0"/>
        <w:jc w:val="left"/>
      </w:pPr>
      <w:r>
        <w:t>эстетика;</w:t>
      </w:r>
    </w:p>
    <w:p w:rsidR="001D1326" w:rsidRDefault="005E10A9">
      <w:pPr>
        <w:pStyle w:val="1"/>
        <w:numPr>
          <w:ilvl w:val="0"/>
          <w:numId w:val="5"/>
        </w:numPr>
        <w:shd w:val="clear" w:color="auto" w:fill="auto"/>
        <w:tabs>
          <w:tab w:val="left" w:pos="177"/>
        </w:tabs>
        <w:spacing w:after="0"/>
        <w:ind w:left="20" w:firstLine="0"/>
        <w:jc w:val="left"/>
      </w:pPr>
      <w:r>
        <w:t>оригинальность выбора текста;</w:t>
      </w:r>
    </w:p>
    <w:p w:rsidR="001D1326" w:rsidRDefault="005E10A9">
      <w:pPr>
        <w:pStyle w:val="1"/>
        <w:numPr>
          <w:ilvl w:val="0"/>
          <w:numId w:val="5"/>
        </w:numPr>
        <w:shd w:val="clear" w:color="auto" w:fill="auto"/>
        <w:tabs>
          <w:tab w:val="left" w:pos="177"/>
        </w:tabs>
        <w:spacing w:after="356"/>
        <w:ind w:left="20" w:firstLine="0"/>
        <w:jc w:val="left"/>
      </w:pPr>
      <w:r>
        <w:t>соответствие репертуара возрастным особенностям исполнителей.</w:t>
      </w:r>
    </w:p>
    <w:p w:rsidR="001D1326" w:rsidRDefault="005E10A9">
      <w:pPr>
        <w:pStyle w:val="20"/>
        <w:shd w:val="clear" w:color="auto" w:fill="auto"/>
        <w:spacing w:after="13" w:line="250" w:lineRule="exact"/>
        <w:ind w:right="20" w:firstLine="0"/>
        <w:jc w:val="center"/>
      </w:pPr>
      <w:r>
        <w:t>Номинация «Театр мод» (этнография, костюмы)</w:t>
      </w:r>
    </w:p>
    <w:p w:rsidR="001D1326" w:rsidRDefault="005E10A9">
      <w:pPr>
        <w:pStyle w:val="1"/>
        <w:shd w:val="clear" w:color="auto" w:fill="auto"/>
        <w:spacing w:after="198" w:line="250" w:lineRule="exact"/>
        <w:ind w:right="20" w:firstLine="0"/>
        <w:jc w:val="center"/>
      </w:pPr>
      <w:r>
        <w:t>(трансформация национальных традиций народов России в современной одежде)</w:t>
      </w:r>
    </w:p>
    <w:p w:rsidR="001D1326" w:rsidRDefault="005E10A9">
      <w:pPr>
        <w:pStyle w:val="1"/>
        <w:shd w:val="clear" w:color="auto" w:fill="auto"/>
        <w:spacing w:after="176"/>
        <w:ind w:left="20" w:right="40" w:firstLine="500"/>
      </w:pPr>
      <w:r>
        <w:t>Коллективы-участники могут представить не более 3-х коллекций. Во время демонстрации коллекций возможна театрализация и музыкальное оформление, усиливающее эффект представляемых работ, раскрывающее достоинство творческого замысла и мастерства юных художников и модельеров. Продолжительность демонстрации одной коллекции - не более 3 минут. Заявка (Приложение №2).</w:t>
      </w:r>
    </w:p>
    <w:p w:rsidR="001D1326" w:rsidRDefault="005E10A9">
      <w:pPr>
        <w:pStyle w:val="20"/>
        <w:shd w:val="clear" w:color="auto" w:fill="auto"/>
        <w:ind w:left="20" w:firstLine="0"/>
      </w:pPr>
      <w:r>
        <w:t>Критерии оценки:</w:t>
      </w:r>
    </w:p>
    <w:p w:rsidR="001D1326" w:rsidRDefault="005E10A9">
      <w:pPr>
        <w:pStyle w:val="1"/>
        <w:numPr>
          <w:ilvl w:val="0"/>
          <w:numId w:val="5"/>
        </w:numPr>
        <w:shd w:val="clear" w:color="auto" w:fill="auto"/>
        <w:tabs>
          <w:tab w:val="left" w:pos="246"/>
        </w:tabs>
        <w:spacing w:after="0" w:line="325" w:lineRule="exact"/>
        <w:ind w:left="20" w:firstLine="0"/>
        <w:jc w:val="left"/>
      </w:pPr>
      <w:r>
        <w:t>театрализация показа;</w:t>
      </w:r>
    </w:p>
    <w:p w:rsidR="001D1326" w:rsidRDefault="005E10A9">
      <w:pPr>
        <w:pStyle w:val="1"/>
        <w:numPr>
          <w:ilvl w:val="0"/>
          <w:numId w:val="5"/>
        </w:numPr>
        <w:shd w:val="clear" w:color="auto" w:fill="auto"/>
        <w:tabs>
          <w:tab w:val="left" w:pos="252"/>
        </w:tabs>
        <w:spacing w:after="0" w:line="325" w:lineRule="exact"/>
        <w:ind w:left="20" w:firstLine="0"/>
        <w:jc w:val="left"/>
      </w:pPr>
      <w:r>
        <w:t>музыкальное оформление и постановка;</w:t>
      </w:r>
    </w:p>
    <w:p w:rsidR="001D1326" w:rsidRDefault="005E10A9">
      <w:pPr>
        <w:pStyle w:val="1"/>
        <w:numPr>
          <w:ilvl w:val="0"/>
          <w:numId w:val="5"/>
        </w:numPr>
        <w:shd w:val="clear" w:color="auto" w:fill="auto"/>
        <w:tabs>
          <w:tab w:val="left" w:pos="252"/>
        </w:tabs>
        <w:spacing w:after="0" w:line="325" w:lineRule="exact"/>
        <w:ind w:left="20" w:firstLine="0"/>
        <w:jc w:val="left"/>
      </w:pPr>
      <w:r>
        <w:t>выразительность, цветовая эстетика;</w:t>
      </w:r>
    </w:p>
    <w:p w:rsidR="001D1326" w:rsidRDefault="005E10A9">
      <w:pPr>
        <w:pStyle w:val="1"/>
        <w:numPr>
          <w:ilvl w:val="0"/>
          <w:numId w:val="5"/>
        </w:numPr>
        <w:shd w:val="clear" w:color="auto" w:fill="auto"/>
        <w:tabs>
          <w:tab w:val="left" w:pos="252"/>
        </w:tabs>
        <w:spacing w:after="0" w:line="325" w:lineRule="exact"/>
        <w:ind w:left="20" w:firstLine="0"/>
        <w:jc w:val="left"/>
      </w:pPr>
      <w:r>
        <w:t>индивидуальность, оригинальность представленных коллекций;</w:t>
      </w:r>
    </w:p>
    <w:p w:rsidR="001D1326" w:rsidRDefault="005E10A9">
      <w:pPr>
        <w:pStyle w:val="1"/>
        <w:numPr>
          <w:ilvl w:val="0"/>
          <w:numId w:val="5"/>
        </w:numPr>
        <w:shd w:val="clear" w:color="auto" w:fill="auto"/>
        <w:tabs>
          <w:tab w:val="left" w:pos="183"/>
        </w:tabs>
        <w:spacing w:after="360" w:line="325" w:lineRule="exact"/>
        <w:ind w:left="20" w:firstLine="0"/>
        <w:jc w:val="left"/>
      </w:pPr>
      <w:r>
        <w:t>мастерство и эстетический уровень демонстрации коллекции.</w:t>
      </w:r>
    </w:p>
    <w:p w:rsidR="001D1326" w:rsidRDefault="005E10A9">
      <w:pPr>
        <w:pStyle w:val="1"/>
        <w:shd w:val="clear" w:color="auto" w:fill="auto"/>
        <w:spacing w:after="485" w:line="250" w:lineRule="exact"/>
        <w:ind w:left="7960" w:firstLine="0"/>
        <w:jc w:val="left"/>
      </w:pPr>
      <w:r>
        <w:t>Приложение №1</w:t>
      </w:r>
    </w:p>
    <w:p w:rsidR="003E1829" w:rsidRDefault="003E1829">
      <w:pPr>
        <w:pStyle w:val="20"/>
        <w:shd w:val="clear" w:color="auto" w:fill="auto"/>
        <w:spacing w:line="314" w:lineRule="exact"/>
        <w:ind w:right="20" w:firstLine="0"/>
        <w:jc w:val="center"/>
      </w:pPr>
    </w:p>
    <w:p w:rsidR="003E1829" w:rsidRDefault="003E1829">
      <w:pPr>
        <w:pStyle w:val="20"/>
        <w:shd w:val="clear" w:color="auto" w:fill="auto"/>
        <w:spacing w:line="314" w:lineRule="exact"/>
        <w:ind w:right="20" w:firstLine="0"/>
        <w:jc w:val="center"/>
      </w:pPr>
    </w:p>
    <w:p w:rsidR="003E1829" w:rsidRDefault="003E1829">
      <w:pPr>
        <w:pStyle w:val="20"/>
        <w:shd w:val="clear" w:color="auto" w:fill="auto"/>
        <w:spacing w:line="314" w:lineRule="exact"/>
        <w:ind w:right="20" w:firstLine="0"/>
        <w:jc w:val="center"/>
      </w:pPr>
    </w:p>
    <w:p w:rsidR="003E1829" w:rsidRDefault="003E1829">
      <w:pPr>
        <w:pStyle w:val="20"/>
        <w:shd w:val="clear" w:color="auto" w:fill="auto"/>
        <w:spacing w:line="314" w:lineRule="exact"/>
        <w:ind w:right="20" w:firstLine="0"/>
        <w:jc w:val="center"/>
      </w:pPr>
    </w:p>
    <w:p w:rsidR="003E1829" w:rsidRDefault="003E1829">
      <w:pPr>
        <w:pStyle w:val="20"/>
        <w:shd w:val="clear" w:color="auto" w:fill="auto"/>
        <w:spacing w:line="314" w:lineRule="exact"/>
        <w:ind w:right="20" w:firstLine="0"/>
        <w:jc w:val="center"/>
      </w:pPr>
    </w:p>
    <w:p w:rsidR="003E1829" w:rsidRDefault="003E1829">
      <w:pPr>
        <w:pStyle w:val="20"/>
        <w:shd w:val="clear" w:color="auto" w:fill="auto"/>
        <w:spacing w:line="314" w:lineRule="exact"/>
        <w:ind w:right="20" w:firstLine="0"/>
        <w:jc w:val="center"/>
      </w:pPr>
    </w:p>
    <w:p w:rsidR="003E1829" w:rsidRDefault="003E1829">
      <w:pPr>
        <w:pStyle w:val="20"/>
        <w:shd w:val="clear" w:color="auto" w:fill="auto"/>
        <w:spacing w:line="314" w:lineRule="exact"/>
        <w:ind w:right="20" w:firstLine="0"/>
        <w:jc w:val="center"/>
      </w:pPr>
    </w:p>
    <w:p w:rsidR="003E1829" w:rsidRDefault="003E1829">
      <w:pPr>
        <w:pStyle w:val="20"/>
        <w:shd w:val="clear" w:color="auto" w:fill="auto"/>
        <w:spacing w:line="314" w:lineRule="exact"/>
        <w:ind w:right="20" w:firstLine="0"/>
        <w:jc w:val="center"/>
      </w:pPr>
    </w:p>
    <w:p w:rsidR="003E1829" w:rsidRDefault="003E1829">
      <w:pPr>
        <w:pStyle w:val="20"/>
        <w:shd w:val="clear" w:color="auto" w:fill="auto"/>
        <w:spacing w:line="314" w:lineRule="exact"/>
        <w:ind w:right="20" w:firstLine="0"/>
        <w:jc w:val="center"/>
      </w:pPr>
    </w:p>
    <w:p w:rsidR="003E1829" w:rsidRDefault="003E1829">
      <w:pPr>
        <w:pStyle w:val="20"/>
        <w:shd w:val="clear" w:color="auto" w:fill="auto"/>
        <w:spacing w:line="314" w:lineRule="exact"/>
        <w:ind w:right="20" w:firstLine="0"/>
        <w:jc w:val="center"/>
      </w:pPr>
    </w:p>
    <w:p w:rsidR="001D1326" w:rsidRDefault="005E10A9">
      <w:pPr>
        <w:pStyle w:val="20"/>
        <w:shd w:val="clear" w:color="auto" w:fill="auto"/>
        <w:spacing w:line="314" w:lineRule="exact"/>
        <w:ind w:right="20" w:firstLine="0"/>
        <w:jc w:val="center"/>
      </w:pPr>
      <w:r>
        <w:t>Заявка на участие</w:t>
      </w:r>
    </w:p>
    <w:p w:rsidR="001D1326" w:rsidRDefault="005E10A9">
      <w:pPr>
        <w:pStyle w:val="20"/>
        <w:shd w:val="clear" w:color="auto" w:fill="auto"/>
        <w:spacing w:line="314" w:lineRule="exact"/>
        <w:ind w:right="20" w:firstLine="0"/>
        <w:jc w:val="center"/>
      </w:pPr>
      <w:r>
        <w:t>в Республиканском фестивале - конкурсе детского народного творчества</w:t>
      </w:r>
    </w:p>
    <w:p w:rsidR="001D1326" w:rsidRDefault="005E10A9">
      <w:pPr>
        <w:pStyle w:val="20"/>
        <w:shd w:val="clear" w:color="auto" w:fill="auto"/>
        <w:spacing w:line="314" w:lineRule="exact"/>
        <w:ind w:right="20" w:firstLine="0"/>
        <w:jc w:val="center"/>
      </w:pPr>
      <w:r>
        <w:t xml:space="preserve">«Без </w:t>
      </w:r>
      <w:proofErr w:type="spellStart"/>
      <w:r>
        <w:t>берга</w:t>
      </w:r>
      <w:proofErr w:type="spellEnd"/>
      <w:r>
        <w:t>» в номинациях:</w:t>
      </w:r>
    </w:p>
    <w:p w:rsidR="001D1326" w:rsidRDefault="005E10A9">
      <w:pPr>
        <w:pStyle w:val="20"/>
        <w:shd w:val="clear" w:color="auto" w:fill="auto"/>
        <w:spacing w:after="237" w:line="314" w:lineRule="exact"/>
        <w:ind w:right="20" w:firstLine="0"/>
        <w:jc w:val="center"/>
      </w:pPr>
      <w:r>
        <w:t>«Хореография», «Народный вокал», «Народный ансамбль», «Инструментальное исполнительство», «Художественное чтение»</w:t>
      </w:r>
    </w:p>
    <w:tbl>
      <w:tblPr>
        <w:tblW w:w="0" w:type="auto"/>
        <w:jc w:val="center"/>
        <w:tblLayout w:type="fixed"/>
        <w:tblCellMar>
          <w:left w:w="10" w:type="dxa"/>
          <w:right w:w="10" w:type="dxa"/>
        </w:tblCellMar>
        <w:tblLook w:val="04A0" w:firstRow="1" w:lastRow="0" w:firstColumn="1" w:lastColumn="0" w:noHBand="0" w:noVBand="1"/>
      </w:tblPr>
      <w:tblGrid>
        <w:gridCol w:w="6213"/>
        <w:gridCol w:w="3414"/>
      </w:tblGrid>
      <w:tr w:rsidR="001D1326">
        <w:trPr>
          <w:trHeight w:val="401"/>
          <w:jc w:val="center"/>
        </w:trPr>
        <w:tc>
          <w:tcPr>
            <w:tcW w:w="6213"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50"/>
              <w:framePr w:wrap="notBeside" w:vAnchor="text" w:hAnchor="text" w:xAlign="center" w:y="1"/>
              <w:shd w:val="clear" w:color="auto" w:fill="auto"/>
              <w:spacing w:line="240" w:lineRule="auto"/>
              <w:ind w:left="140"/>
            </w:pPr>
            <w:r>
              <w:t>Номинация</w:t>
            </w:r>
          </w:p>
        </w:tc>
        <w:tc>
          <w:tcPr>
            <w:tcW w:w="3414" w:type="dxa"/>
            <w:tcBorders>
              <w:top w:val="single" w:sz="4" w:space="0" w:color="auto"/>
              <w:left w:val="single" w:sz="4" w:space="0" w:color="auto"/>
              <w:bottom w:val="single" w:sz="4" w:space="0" w:color="auto"/>
              <w:right w:val="single" w:sz="4" w:space="0" w:color="auto"/>
            </w:tcBorders>
            <w:shd w:val="clear" w:color="auto" w:fill="FFFFFF"/>
          </w:tcPr>
          <w:p w:rsidR="001D1326" w:rsidRDefault="001D1326">
            <w:pPr>
              <w:framePr w:wrap="notBeside" w:vAnchor="text" w:hAnchor="text" w:xAlign="center" w:y="1"/>
              <w:rPr>
                <w:sz w:val="10"/>
                <w:szCs w:val="10"/>
              </w:rPr>
            </w:pPr>
          </w:p>
        </w:tc>
      </w:tr>
      <w:tr w:rsidR="001D1326">
        <w:trPr>
          <w:trHeight w:val="389"/>
          <w:jc w:val="center"/>
        </w:trPr>
        <w:tc>
          <w:tcPr>
            <w:tcW w:w="6213"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50"/>
              <w:framePr w:wrap="notBeside" w:vAnchor="text" w:hAnchor="text" w:xAlign="center" w:y="1"/>
              <w:shd w:val="clear" w:color="auto" w:fill="auto"/>
              <w:spacing w:line="240" w:lineRule="auto"/>
              <w:ind w:left="140"/>
            </w:pPr>
            <w:r>
              <w:t>Возрастная группа</w:t>
            </w:r>
          </w:p>
        </w:tc>
        <w:tc>
          <w:tcPr>
            <w:tcW w:w="3414" w:type="dxa"/>
            <w:tcBorders>
              <w:top w:val="single" w:sz="4" w:space="0" w:color="auto"/>
              <w:left w:val="single" w:sz="4" w:space="0" w:color="auto"/>
              <w:bottom w:val="single" w:sz="4" w:space="0" w:color="auto"/>
              <w:right w:val="single" w:sz="4" w:space="0" w:color="auto"/>
            </w:tcBorders>
            <w:shd w:val="clear" w:color="auto" w:fill="FFFFFF"/>
          </w:tcPr>
          <w:p w:rsidR="001D1326" w:rsidRDefault="001D1326">
            <w:pPr>
              <w:framePr w:wrap="notBeside" w:vAnchor="text" w:hAnchor="text" w:xAlign="center" w:y="1"/>
              <w:rPr>
                <w:sz w:val="10"/>
                <w:szCs w:val="10"/>
              </w:rPr>
            </w:pPr>
          </w:p>
        </w:tc>
      </w:tr>
      <w:tr w:rsidR="001D1326">
        <w:trPr>
          <w:trHeight w:val="383"/>
          <w:jc w:val="center"/>
        </w:trPr>
        <w:tc>
          <w:tcPr>
            <w:tcW w:w="6213"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50"/>
              <w:framePr w:wrap="notBeside" w:vAnchor="text" w:hAnchor="text" w:xAlign="center" w:y="1"/>
              <w:shd w:val="clear" w:color="auto" w:fill="auto"/>
              <w:spacing w:line="240" w:lineRule="auto"/>
              <w:ind w:left="140"/>
            </w:pPr>
            <w:r>
              <w:t>Название коллектива, ФИО участника</w:t>
            </w:r>
          </w:p>
        </w:tc>
        <w:tc>
          <w:tcPr>
            <w:tcW w:w="3414" w:type="dxa"/>
            <w:tcBorders>
              <w:top w:val="single" w:sz="4" w:space="0" w:color="auto"/>
              <w:left w:val="single" w:sz="4" w:space="0" w:color="auto"/>
              <w:bottom w:val="single" w:sz="4" w:space="0" w:color="auto"/>
              <w:right w:val="single" w:sz="4" w:space="0" w:color="auto"/>
            </w:tcBorders>
            <w:shd w:val="clear" w:color="auto" w:fill="FFFFFF"/>
          </w:tcPr>
          <w:p w:rsidR="001D1326" w:rsidRDefault="001D1326">
            <w:pPr>
              <w:framePr w:wrap="notBeside" w:vAnchor="text" w:hAnchor="text" w:xAlign="center" w:y="1"/>
              <w:rPr>
                <w:sz w:val="10"/>
                <w:szCs w:val="10"/>
              </w:rPr>
            </w:pPr>
          </w:p>
        </w:tc>
      </w:tr>
      <w:tr w:rsidR="001D1326">
        <w:trPr>
          <w:trHeight w:val="656"/>
          <w:jc w:val="center"/>
        </w:trPr>
        <w:tc>
          <w:tcPr>
            <w:tcW w:w="6213"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50"/>
              <w:framePr w:wrap="notBeside" w:vAnchor="text" w:hAnchor="text" w:xAlign="center" w:y="1"/>
              <w:shd w:val="clear" w:color="auto" w:fill="auto"/>
              <w:spacing w:line="319" w:lineRule="exact"/>
              <w:ind w:left="140"/>
            </w:pPr>
            <w:r>
              <w:t>Репертуар (название танца, название песни, произведения) и длительность номера</w:t>
            </w:r>
          </w:p>
        </w:tc>
        <w:tc>
          <w:tcPr>
            <w:tcW w:w="3414" w:type="dxa"/>
            <w:tcBorders>
              <w:top w:val="single" w:sz="4" w:space="0" w:color="auto"/>
              <w:left w:val="single" w:sz="4" w:space="0" w:color="auto"/>
              <w:bottom w:val="single" w:sz="4" w:space="0" w:color="auto"/>
              <w:right w:val="single" w:sz="4" w:space="0" w:color="auto"/>
            </w:tcBorders>
            <w:shd w:val="clear" w:color="auto" w:fill="FFFFFF"/>
          </w:tcPr>
          <w:p w:rsidR="001D1326" w:rsidRDefault="001D1326">
            <w:pPr>
              <w:framePr w:wrap="notBeside" w:vAnchor="text" w:hAnchor="text" w:xAlign="center" w:y="1"/>
              <w:rPr>
                <w:sz w:val="10"/>
                <w:szCs w:val="10"/>
              </w:rPr>
            </w:pPr>
          </w:p>
        </w:tc>
      </w:tr>
      <w:tr w:rsidR="001D1326">
        <w:trPr>
          <w:trHeight w:val="383"/>
          <w:jc w:val="center"/>
        </w:trPr>
        <w:tc>
          <w:tcPr>
            <w:tcW w:w="6213"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50"/>
              <w:framePr w:wrap="notBeside" w:vAnchor="text" w:hAnchor="text" w:xAlign="center" w:y="1"/>
              <w:shd w:val="clear" w:color="auto" w:fill="auto"/>
              <w:spacing w:line="240" w:lineRule="auto"/>
              <w:ind w:left="140"/>
            </w:pPr>
            <w:r>
              <w:t>Количество участников</w:t>
            </w:r>
          </w:p>
        </w:tc>
        <w:tc>
          <w:tcPr>
            <w:tcW w:w="3414" w:type="dxa"/>
            <w:tcBorders>
              <w:top w:val="single" w:sz="4" w:space="0" w:color="auto"/>
              <w:left w:val="single" w:sz="4" w:space="0" w:color="auto"/>
              <w:bottom w:val="single" w:sz="4" w:space="0" w:color="auto"/>
              <w:right w:val="single" w:sz="4" w:space="0" w:color="auto"/>
            </w:tcBorders>
            <w:shd w:val="clear" w:color="auto" w:fill="FFFFFF"/>
          </w:tcPr>
          <w:p w:rsidR="001D1326" w:rsidRDefault="001D1326">
            <w:pPr>
              <w:framePr w:wrap="notBeside" w:vAnchor="text" w:hAnchor="text" w:xAlign="center" w:y="1"/>
              <w:rPr>
                <w:sz w:val="10"/>
                <w:szCs w:val="10"/>
              </w:rPr>
            </w:pPr>
          </w:p>
        </w:tc>
      </w:tr>
      <w:tr w:rsidR="001D1326">
        <w:trPr>
          <w:trHeight w:val="377"/>
          <w:jc w:val="center"/>
        </w:trPr>
        <w:tc>
          <w:tcPr>
            <w:tcW w:w="6213"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50"/>
              <w:framePr w:wrap="notBeside" w:vAnchor="text" w:hAnchor="text" w:xAlign="center" w:y="1"/>
              <w:shd w:val="clear" w:color="auto" w:fill="auto"/>
              <w:spacing w:line="240" w:lineRule="auto"/>
              <w:ind w:left="140"/>
            </w:pPr>
            <w:r>
              <w:t>Территория</w:t>
            </w:r>
          </w:p>
        </w:tc>
        <w:tc>
          <w:tcPr>
            <w:tcW w:w="3414" w:type="dxa"/>
            <w:tcBorders>
              <w:top w:val="single" w:sz="4" w:space="0" w:color="auto"/>
              <w:left w:val="single" w:sz="4" w:space="0" w:color="auto"/>
              <w:bottom w:val="single" w:sz="4" w:space="0" w:color="auto"/>
              <w:right w:val="single" w:sz="4" w:space="0" w:color="auto"/>
            </w:tcBorders>
            <w:shd w:val="clear" w:color="auto" w:fill="FFFFFF"/>
          </w:tcPr>
          <w:p w:rsidR="001D1326" w:rsidRDefault="001D1326">
            <w:pPr>
              <w:framePr w:wrap="notBeside" w:vAnchor="text" w:hAnchor="text" w:xAlign="center" w:y="1"/>
              <w:rPr>
                <w:sz w:val="10"/>
                <w:szCs w:val="10"/>
              </w:rPr>
            </w:pPr>
          </w:p>
        </w:tc>
      </w:tr>
      <w:tr w:rsidR="001D1326">
        <w:trPr>
          <w:trHeight w:val="377"/>
          <w:jc w:val="center"/>
        </w:trPr>
        <w:tc>
          <w:tcPr>
            <w:tcW w:w="6213"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50"/>
              <w:framePr w:wrap="notBeside" w:vAnchor="text" w:hAnchor="text" w:xAlign="center" w:y="1"/>
              <w:shd w:val="clear" w:color="auto" w:fill="auto"/>
              <w:spacing w:line="240" w:lineRule="auto"/>
              <w:ind w:left="140"/>
            </w:pPr>
            <w:r>
              <w:t>Полное название образовательной организации</w:t>
            </w:r>
          </w:p>
        </w:tc>
        <w:tc>
          <w:tcPr>
            <w:tcW w:w="3414" w:type="dxa"/>
            <w:tcBorders>
              <w:top w:val="single" w:sz="4" w:space="0" w:color="auto"/>
              <w:left w:val="single" w:sz="4" w:space="0" w:color="auto"/>
              <w:bottom w:val="single" w:sz="4" w:space="0" w:color="auto"/>
              <w:right w:val="single" w:sz="4" w:space="0" w:color="auto"/>
            </w:tcBorders>
            <w:shd w:val="clear" w:color="auto" w:fill="FFFFFF"/>
          </w:tcPr>
          <w:p w:rsidR="001D1326" w:rsidRDefault="001D1326">
            <w:pPr>
              <w:framePr w:wrap="notBeside" w:vAnchor="text" w:hAnchor="text" w:xAlign="center" w:y="1"/>
              <w:rPr>
                <w:sz w:val="10"/>
                <w:szCs w:val="10"/>
              </w:rPr>
            </w:pPr>
          </w:p>
        </w:tc>
      </w:tr>
      <w:tr w:rsidR="001D1326">
        <w:trPr>
          <w:trHeight w:val="645"/>
          <w:jc w:val="center"/>
        </w:trPr>
        <w:tc>
          <w:tcPr>
            <w:tcW w:w="6213"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50"/>
              <w:framePr w:wrap="notBeside" w:vAnchor="text" w:hAnchor="text" w:xAlign="center" w:y="1"/>
              <w:shd w:val="clear" w:color="auto" w:fill="auto"/>
              <w:spacing w:line="319" w:lineRule="exact"/>
              <w:ind w:left="140"/>
            </w:pPr>
            <w:r>
              <w:t>ФИО педагога, концертмейстера, режиссера (полностью)</w:t>
            </w:r>
          </w:p>
        </w:tc>
        <w:tc>
          <w:tcPr>
            <w:tcW w:w="3414" w:type="dxa"/>
            <w:tcBorders>
              <w:top w:val="single" w:sz="4" w:space="0" w:color="auto"/>
              <w:left w:val="single" w:sz="4" w:space="0" w:color="auto"/>
              <w:bottom w:val="single" w:sz="4" w:space="0" w:color="auto"/>
              <w:right w:val="single" w:sz="4" w:space="0" w:color="auto"/>
            </w:tcBorders>
            <w:shd w:val="clear" w:color="auto" w:fill="FFFFFF"/>
          </w:tcPr>
          <w:p w:rsidR="001D1326" w:rsidRDefault="001D1326">
            <w:pPr>
              <w:framePr w:wrap="notBeside" w:vAnchor="text" w:hAnchor="text" w:xAlign="center" w:y="1"/>
              <w:rPr>
                <w:sz w:val="10"/>
                <w:szCs w:val="10"/>
              </w:rPr>
            </w:pPr>
          </w:p>
        </w:tc>
      </w:tr>
      <w:tr w:rsidR="001D1326">
        <w:trPr>
          <w:trHeight w:val="377"/>
          <w:jc w:val="center"/>
        </w:trPr>
        <w:tc>
          <w:tcPr>
            <w:tcW w:w="6213"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50"/>
              <w:framePr w:wrap="notBeside" w:vAnchor="text" w:hAnchor="text" w:xAlign="center" w:y="1"/>
              <w:shd w:val="clear" w:color="auto" w:fill="auto"/>
              <w:spacing w:line="240" w:lineRule="auto"/>
              <w:ind w:left="140"/>
            </w:pPr>
            <w:r>
              <w:t xml:space="preserve">Номер телефона, </w:t>
            </w:r>
            <w:r>
              <w:rPr>
                <w:lang w:val="en-US"/>
              </w:rPr>
              <w:t>e-mail</w:t>
            </w:r>
          </w:p>
        </w:tc>
        <w:tc>
          <w:tcPr>
            <w:tcW w:w="3414" w:type="dxa"/>
            <w:tcBorders>
              <w:top w:val="single" w:sz="4" w:space="0" w:color="auto"/>
              <w:left w:val="single" w:sz="4" w:space="0" w:color="auto"/>
              <w:bottom w:val="single" w:sz="4" w:space="0" w:color="auto"/>
              <w:right w:val="single" w:sz="4" w:space="0" w:color="auto"/>
            </w:tcBorders>
            <w:shd w:val="clear" w:color="auto" w:fill="FFFFFF"/>
          </w:tcPr>
          <w:p w:rsidR="001D1326" w:rsidRDefault="001D1326">
            <w:pPr>
              <w:framePr w:wrap="notBeside" w:vAnchor="text" w:hAnchor="text" w:xAlign="center" w:y="1"/>
              <w:rPr>
                <w:sz w:val="10"/>
                <w:szCs w:val="10"/>
              </w:rPr>
            </w:pPr>
          </w:p>
        </w:tc>
      </w:tr>
      <w:tr w:rsidR="001D1326">
        <w:trPr>
          <w:trHeight w:val="383"/>
          <w:jc w:val="center"/>
        </w:trPr>
        <w:tc>
          <w:tcPr>
            <w:tcW w:w="6213"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50"/>
              <w:framePr w:wrap="notBeside" w:vAnchor="text" w:hAnchor="text" w:xAlign="center" w:y="1"/>
              <w:shd w:val="clear" w:color="auto" w:fill="auto"/>
              <w:spacing w:line="240" w:lineRule="auto"/>
              <w:ind w:left="140"/>
            </w:pPr>
            <w:r>
              <w:t>Контактный телефон педагога</w:t>
            </w:r>
          </w:p>
        </w:tc>
        <w:tc>
          <w:tcPr>
            <w:tcW w:w="3414" w:type="dxa"/>
            <w:tcBorders>
              <w:top w:val="single" w:sz="4" w:space="0" w:color="auto"/>
              <w:left w:val="single" w:sz="4" w:space="0" w:color="auto"/>
              <w:bottom w:val="single" w:sz="4" w:space="0" w:color="auto"/>
              <w:right w:val="single" w:sz="4" w:space="0" w:color="auto"/>
            </w:tcBorders>
            <w:shd w:val="clear" w:color="auto" w:fill="FFFFFF"/>
          </w:tcPr>
          <w:p w:rsidR="001D1326" w:rsidRDefault="001D1326">
            <w:pPr>
              <w:framePr w:wrap="notBeside" w:vAnchor="text" w:hAnchor="text" w:xAlign="center" w:y="1"/>
              <w:rPr>
                <w:sz w:val="10"/>
                <w:szCs w:val="10"/>
              </w:rPr>
            </w:pPr>
          </w:p>
        </w:tc>
      </w:tr>
      <w:tr w:rsidR="001D1326">
        <w:trPr>
          <w:trHeight w:val="406"/>
          <w:jc w:val="center"/>
        </w:trPr>
        <w:tc>
          <w:tcPr>
            <w:tcW w:w="6213"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50"/>
              <w:framePr w:wrap="notBeside" w:vAnchor="text" w:hAnchor="text" w:xAlign="center" w:y="1"/>
              <w:shd w:val="clear" w:color="auto" w:fill="auto"/>
              <w:spacing w:line="240" w:lineRule="auto"/>
              <w:ind w:left="140"/>
            </w:pPr>
            <w:r>
              <w:t xml:space="preserve">Музыкальное оформление номера (формат </w:t>
            </w:r>
            <w:proofErr w:type="spellStart"/>
            <w:r>
              <w:t>СЭаудио</w:t>
            </w:r>
            <w:proofErr w:type="spellEnd"/>
            <w:r>
              <w:t>)</w:t>
            </w:r>
          </w:p>
        </w:tc>
        <w:tc>
          <w:tcPr>
            <w:tcW w:w="3414" w:type="dxa"/>
            <w:tcBorders>
              <w:top w:val="single" w:sz="4" w:space="0" w:color="auto"/>
              <w:left w:val="single" w:sz="4" w:space="0" w:color="auto"/>
              <w:bottom w:val="single" w:sz="4" w:space="0" w:color="auto"/>
              <w:right w:val="single" w:sz="4" w:space="0" w:color="auto"/>
            </w:tcBorders>
            <w:shd w:val="clear" w:color="auto" w:fill="FFFFFF"/>
          </w:tcPr>
          <w:p w:rsidR="001D1326" w:rsidRDefault="001D1326">
            <w:pPr>
              <w:framePr w:wrap="notBeside" w:vAnchor="text" w:hAnchor="text" w:xAlign="center" w:y="1"/>
              <w:rPr>
                <w:sz w:val="10"/>
                <w:szCs w:val="10"/>
              </w:rPr>
            </w:pPr>
          </w:p>
        </w:tc>
      </w:tr>
    </w:tbl>
    <w:p w:rsidR="001D1326" w:rsidRDefault="001D1326">
      <w:pPr>
        <w:rPr>
          <w:sz w:val="2"/>
          <w:szCs w:val="2"/>
        </w:rPr>
        <w:sectPr w:rsidR="001D1326" w:rsidSect="00154568">
          <w:type w:val="continuous"/>
          <w:pgSz w:w="11905" w:h="16837"/>
          <w:pgMar w:top="11" w:right="990" w:bottom="673" w:left="851" w:header="0" w:footer="3" w:gutter="0"/>
          <w:cols w:space="720"/>
          <w:noEndnote/>
          <w:docGrid w:linePitch="360"/>
        </w:sectPr>
      </w:pPr>
    </w:p>
    <w:p w:rsidR="001D1326" w:rsidRDefault="005E10A9">
      <w:pPr>
        <w:pStyle w:val="20"/>
        <w:shd w:val="clear" w:color="auto" w:fill="auto"/>
        <w:spacing w:line="250" w:lineRule="exact"/>
        <w:ind w:left="3680" w:firstLine="0"/>
      </w:pPr>
      <w:r>
        <w:lastRenderedPageBreak/>
        <w:t>Заявка на участие</w:t>
      </w:r>
    </w:p>
    <w:p w:rsidR="001D1326" w:rsidRDefault="005E10A9">
      <w:pPr>
        <w:pStyle w:val="20"/>
        <w:shd w:val="clear" w:color="auto" w:fill="auto"/>
        <w:spacing w:line="314" w:lineRule="exact"/>
        <w:ind w:left="340" w:firstLine="0"/>
      </w:pPr>
      <w:r>
        <w:t>в Республиканском фестивале - конкурсе детского народного творчества</w:t>
      </w:r>
    </w:p>
    <w:p w:rsidR="001D1326" w:rsidRDefault="005E10A9">
      <w:pPr>
        <w:pStyle w:val="20"/>
        <w:shd w:val="clear" w:color="auto" w:fill="auto"/>
        <w:spacing w:line="314" w:lineRule="exact"/>
        <w:ind w:left="4120" w:firstLine="0"/>
      </w:pPr>
      <w:r>
        <w:t xml:space="preserve">«Без </w:t>
      </w:r>
      <w:proofErr w:type="spellStart"/>
      <w:r>
        <w:t>бергэ</w:t>
      </w:r>
      <w:proofErr w:type="spellEnd"/>
      <w:r>
        <w:t>»</w:t>
      </w:r>
    </w:p>
    <w:p w:rsidR="001D1326" w:rsidRDefault="005E10A9">
      <w:pPr>
        <w:pStyle w:val="20"/>
        <w:shd w:val="clear" w:color="auto" w:fill="auto"/>
        <w:spacing w:after="237" w:line="314" w:lineRule="exact"/>
        <w:ind w:left="1860" w:firstLine="0"/>
      </w:pPr>
      <w:r>
        <w:t>Номинация «Театр мод» (этнография, костюмы)</w:t>
      </w:r>
    </w:p>
    <w:tbl>
      <w:tblPr>
        <w:tblpPr w:leftFromText="180" w:rightFromText="180" w:vertAnchor="text" w:horzAnchor="page" w:tblpX="1355" w:tblpY="20"/>
        <w:tblW w:w="0" w:type="auto"/>
        <w:tblLayout w:type="fixed"/>
        <w:tblCellMar>
          <w:left w:w="10" w:type="dxa"/>
          <w:right w:w="10" w:type="dxa"/>
        </w:tblCellMar>
        <w:tblLook w:val="04A0" w:firstRow="1" w:lastRow="0" w:firstColumn="1" w:lastColumn="0" w:noHBand="0" w:noVBand="1"/>
      </w:tblPr>
      <w:tblGrid>
        <w:gridCol w:w="5349"/>
        <w:gridCol w:w="4148"/>
      </w:tblGrid>
      <w:tr w:rsidR="004D1763" w:rsidTr="004D1763">
        <w:trPr>
          <w:trHeight w:val="424"/>
        </w:trPr>
        <w:tc>
          <w:tcPr>
            <w:tcW w:w="5349" w:type="dxa"/>
            <w:tcBorders>
              <w:top w:val="single" w:sz="4" w:space="0" w:color="auto"/>
              <w:left w:val="single" w:sz="4" w:space="0" w:color="auto"/>
              <w:bottom w:val="single" w:sz="4" w:space="0" w:color="auto"/>
              <w:right w:val="single" w:sz="4" w:space="0" w:color="auto"/>
            </w:tcBorders>
            <w:shd w:val="clear" w:color="auto" w:fill="FFFFFF"/>
          </w:tcPr>
          <w:p w:rsidR="004D1763" w:rsidRDefault="004D1763" w:rsidP="004D1763">
            <w:pPr>
              <w:pStyle w:val="50"/>
              <w:shd w:val="clear" w:color="auto" w:fill="auto"/>
              <w:spacing w:line="240" w:lineRule="auto"/>
              <w:ind w:left="140"/>
            </w:pPr>
            <w:r>
              <w:t>Номинация</w:t>
            </w:r>
          </w:p>
        </w:tc>
        <w:tc>
          <w:tcPr>
            <w:tcW w:w="4148" w:type="dxa"/>
            <w:tcBorders>
              <w:top w:val="single" w:sz="4" w:space="0" w:color="auto"/>
              <w:left w:val="single" w:sz="4" w:space="0" w:color="auto"/>
              <w:bottom w:val="single" w:sz="4" w:space="0" w:color="auto"/>
              <w:right w:val="single" w:sz="4" w:space="0" w:color="auto"/>
            </w:tcBorders>
            <w:shd w:val="clear" w:color="auto" w:fill="FFFFFF"/>
          </w:tcPr>
          <w:p w:rsidR="004D1763" w:rsidRDefault="004D1763" w:rsidP="004D1763">
            <w:pPr>
              <w:rPr>
                <w:sz w:val="10"/>
                <w:szCs w:val="10"/>
              </w:rPr>
            </w:pPr>
          </w:p>
        </w:tc>
      </w:tr>
      <w:tr w:rsidR="004D1763" w:rsidTr="004D1763">
        <w:trPr>
          <w:trHeight w:val="377"/>
        </w:trPr>
        <w:tc>
          <w:tcPr>
            <w:tcW w:w="5349" w:type="dxa"/>
            <w:tcBorders>
              <w:top w:val="single" w:sz="4" w:space="0" w:color="auto"/>
              <w:left w:val="single" w:sz="4" w:space="0" w:color="auto"/>
              <w:bottom w:val="single" w:sz="4" w:space="0" w:color="auto"/>
              <w:right w:val="single" w:sz="4" w:space="0" w:color="auto"/>
            </w:tcBorders>
            <w:shd w:val="clear" w:color="auto" w:fill="FFFFFF"/>
          </w:tcPr>
          <w:p w:rsidR="004D1763" w:rsidRDefault="004D1763" w:rsidP="004D1763">
            <w:pPr>
              <w:pStyle w:val="50"/>
              <w:shd w:val="clear" w:color="auto" w:fill="auto"/>
              <w:spacing w:line="240" w:lineRule="auto"/>
              <w:ind w:left="140"/>
            </w:pPr>
            <w:r>
              <w:t>Название коллекции, длительность показа</w:t>
            </w:r>
          </w:p>
        </w:tc>
        <w:tc>
          <w:tcPr>
            <w:tcW w:w="4148" w:type="dxa"/>
            <w:tcBorders>
              <w:top w:val="single" w:sz="4" w:space="0" w:color="auto"/>
              <w:left w:val="single" w:sz="4" w:space="0" w:color="auto"/>
              <w:bottom w:val="single" w:sz="4" w:space="0" w:color="auto"/>
              <w:right w:val="single" w:sz="4" w:space="0" w:color="auto"/>
            </w:tcBorders>
            <w:shd w:val="clear" w:color="auto" w:fill="FFFFFF"/>
          </w:tcPr>
          <w:p w:rsidR="004D1763" w:rsidRDefault="004D1763" w:rsidP="004D1763">
            <w:pPr>
              <w:rPr>
                <w:sz w:val="10"/>
                <w:szCs w:val="10"/>
              </w:rPr>
            </w:pPr>
          </w:p>
        </w:tc>
      </w:tr>
      <w:tr w:rsidR="004D1763" w:rsidTr="004D1763">
        <w:trPr>
          <w:trHeight w:val="383"/>
        </w:trPr>
        <w:tc>
          <w:tcPr>
            <w:tcW w:w="5349" w:type="dxa"/>
            <w:tcBorders>
              <w:top w:val="single" w:sz="4" w:space="0" w:color="auto"/>
              <w:left w:val="single" w:sz="4" w:space="0" w:color="auto"/>
              <w:bottom w:val="single" w:sz="4" w:space="0" w:color="auto"/>
              <w:right w:val="single" w:sz="4" w:space="0" w:color="auto"/>
            </w:tcBorders>
            <w:shd w:val="clear" w:color="auto" w:fill="FFFFFF"/>
          </w:tcPr>
          <w:p w:rsidR="004D1763" w:rsidRDefault="004D1763" w:rsidP="004D1763">
            <w:pPr>
              <w:pStyle w:val="50"/>
              <w:shd w:val="clear" w:color="auto" w:fill="auto"/>
              <w:spacing w:line="240" w:lineRule="auto"/>
              <w:ind w:left="140"/>
            </w:pPr>
            <w:r>
              <w:t>Название коллектива</w:t>
            </w:r>
          </w:p>
        </w:tc>
        <w:tc>
          <w:tcPr>
            <w:tcW w:w="4148" w:type="dxa"/>
            <w:tcBorders>
              <w:top w:val="single" w:sz="4" w:space="0" w:color="auto"/>
              <w:left w:val="single" w:sz="4" w:space="0" w:color="auto"/>
              <w:bottom w:val="single" w:sz="4" w:space="0" w:color="auto"/>
              <w:right w:val="single" w:sz="4" w:space="0" w:color="auto"/>
            </w:tcBorders>
            <w:shd w:val="clear" w:color="auto" w:fill="FFFFFF"/>
          </w:tcPr>
          <w:p w:rsidR="004D1763" w:rsidRDefault="004D1763" w:rsidP="004D1763">
            <w:pPr>
              <w:rPr>
                <w:sz w:val="10"/>
                <w:szCs w:val="10"/>
              </w:rPr>
            </w:pPr>
          </w:p>
        </w:tc>
      </w:tr>
      <w:tr w:rsidR="004D1763" w:rsidTr="004D1763">
        <w:trPr>
          <w:trHeight w:val="383"/>
        </w:trPr>
        <w:tc>
          <w:tcPr>
            <w:tcW w:w="5349" w:type="dxa"/>
            <w:tcBorders>
              <w:top w:val="single" w:sz="4" w:space="0" w:color="auto"/>
              <w:left w:val="single" w:sz="4" w:space="0" w:color="auto"/>
              <w:bottom w:val="single" w:sz="4" w:space="0" w:color="auto"/>
              <w:right w:val="single" w:sz="4" w:space="0" w:color="auto"/>
            </w:tcBorders>
            <w:shd w:val="clear" w:color="auto" w:fill="FFFFFF"/>
          </w:tcPr>
          <w:p w:rsidR="004D1763" w:rsidRDefault="004D1763" w:rsidP="004D1763">
            <w:pPr>
              <w:pStyle w:val="50"/>
              <w:shd w:val="clear" w:color="auto" w:fill="auto"/>
              <w:spacing w:line="240" w:lineRule="auto"/>
              <w:ind w:left="140"/>
            </w:pPr>
            <w:r>
              <w:t>Возрастная группа</w:t>
            </w:r>
          </w:p>
        </w:tc>
        <w:tc>
          <w:tcPr>
            <w:tcW w:w="4148" w:type="dxa"/>
            <w:tcBorders>
              <w:top w:val="single" w:sz="4" w:space="0" w:color="auto"/>
              <w:left w:val="single" w:sz="4" w:space="0" w:color="auto"/>
              <w:bottom w:val="single" w:sz="4" w:space="0" w:color="auto"/>
              <w:right w:val="single" w:sz="4" w:space="0" w:color="auto"/>
            </w:tcBorders>
            <w:shd w:val="clear" w:color="auto" w:fill="FFFFFF"/>
          </w:tcPr>
          <w:p w:rsidR="004D1763" w:rsidRDefault="004D1763" w:rsidP="004D1763">
            <w:pPr>
              <w:rPr>
                <w:sz w:val="10"/>
                <w:szCs w:val="10"/>
              </w:rPr>
            </w:pPr>
          </w:p>
        </w:tc>
      </w:tr>
      <w:tr w:rsidR="004D1763" w:rsidTr="004D1763">
        <w:trPr>
          <w:trHeight w:val="383"/>
        </w:trPr>
        <w:tc>
          <w:tcPr>
            <w:tcW w:w="5349" w:type="dxa"/>
            <w:tcBorders>
              <w:top w:val="single" w:sz="4" w:space="0" w:color="auto"/>
              <w:left w:val="single" w:sz="4" w:space="0" w:color="auto"/>
              <w:bottom w:val="single" w:sz="4" w:space="0" w:color="auto"/>
              <w:right w:val="single" w:sz="4" w:space="0" w:color="auto"/>
            </w:tcBorders>
            <w:shd w:val="clear" w:color="auto" w:fill="FFFFFF"/>
          </w:tcPr>
          <w:p w:rsidR="004D1763" w:rsidRDefault="004D1763" w:rsidP="004D1763">
            <w:pPr>
              <w:pStyle w:val="50"/>
              <w:shd w:val="clear" w:color="auto" w:fill="auto"/>
              <w:spacing w:line="240" w:lineRule="auto"/>
              <w:ind w:left="140"/>
            </w:pPr>
            <w:r>
              <w:t>Количество участников</w:t>
            </w:r>
          </w:p>
        </w:tc>
        <w:tc>
          <w:tcPr>
            <w:tcW w:w="4148" w:type="dxa"/>
            <w:tcBorders>
              <w:top w:val="single" w:sz="4" w:space="0" w:color="auto"/>
              <w:left w:val="single" w:sz="4" w:space="0" w:color="auto"/>
              <w:bottom w:val="single" w:sz="4" w:space="0" w:color="auto"/>
              <w:right w:val="single" w:sz="4" w:space="0" w:color="auto"/>
            </w:tcBorders>
            <w:shd w:val="clear" w:color="auto" w:fill="FFFFFF"/>
          </w:tcPr>
          <w:p w:rsidR="004D1763" w:rsidRDefault="004D1763" w:rsidP="004D1763">
            <w:pPr>
              <w:rPr>
                <w:sz w:val="10"/>
                <w:szCs w:val="10"/>
              </w:rPr>
            </w:pPr>
          </w:p>
        </w:tc>
      </w:tr>
      <w:tr w:rsidR="004D1763" w:rsidTr="004D1763">
        <w:trPr>
          <w:trHeight w:val="383"/>
        </w:trPr>
        <w:tc>
          <w:tcPr>
            <w:tcW w:w="5349" w:type="dxa"/>
            <w:tcBorders>
              <w:top w:val="single" w:sz="4" w:space="0" w:color="auto"/>
              <w:left w:val="single" w:sz="4" w:space="0" w:color="auto"/>
              <w:bottom w:val="single" w:sz="4" w:space="0" w:color="auto"/>
              <w:right w:val="single" w:sz="4" w:space="0" w:color="auto"/>
            </w:tcBorders>
            <w:shd w:val="clear" w:color="auto" w:fill="FFFFFF"/>
          </w:tcPr>
          <w:p w:rsidR="004D1763" w:rsidRDefault="004D1763" w:rsidP="004D1763">
            <w:pPr>
              <w:pStyle w:val="50"/>
              <w:shd w:val="clear" w:color="auto" w:fill="auto"/>
              <w:spacing w:line="240" w:lineRule="auto"/>
              <w:ind w:left="140"/>
            </w:pPr>
            <w:r>
              <w:t>Территория</w:t>
            </w:r>
          </w:p>
        </w:tc>
        <w:tc>
          <w:tcPr>
            <w:tcW w:w="4148" w:type="dxa"/>
            <w:tcBorders>
              <w:top w:val="single" w:sz="4" w:space="0" w:color="auto"/>
              <w:left w:val="single" w:sz="4" w:space="0" w:color="auto"/>
              <w:bottom w:val="single" w:sz="4" w:space="0" w:color="auto"/>
              <w:right w:val="single" w:sz="4" w:space="0" w:color="auto"/>
            </w:tcBorders>
            <w:shd w:val="clear" w:color="auto" w:fill="FFFFFF"/>
          </w:tcPr>
          <w:p w:rsidR="004D1763" w:rsidRDefault="004D1763" w:rsidP="004D1763">
            <w:pPr>
              <w:rPr>
                <w:sz w:val="10"/>
                <w:szCs w:val="10"/>
              </w:rPr>
            </w:pPr>
          </w:p>
        </w:tc>
      </w:tr>
      <w:tr w:rsidR="004D1763" w:rsidTr="004D1763">
        <w:trPr>
          <w:trHeight w:val="383"/>
        </w:trPr>
        <w:tc>
          <w:tcPr>
            <w:tcW w:w="5349" w:type="dxa"/>
            <w:tcBorders>
              <w:top w:val="single" w:sz="4" w:space="0" w:color="auto"/>
              <w:left w:val="single" w:sz="4" w:space="0" w:color="auto"/>
              <w:bottom w:val="single" w:sz="4" w:space="0" w:color="auto"/>
              <w:right w:val="single" w:sz="4" w:space="0" w:color="auto"/>
            </w:tcBorders>
            <w:shd w:val="clear" w:color="auto" w:fill="FFFFFF"/>
          </w:tcPr>
          <w:p w:rsidR="004D1763" w:rsidRDefault="004D1763" w:rsidP="004D1763">
            <w:pPr>
              <w:pStyle w:val="50"/>
              <w:shd w:val="clear" w:color="auto" w:fill="auto"/>
              <w:spacing w:line="240" w:lineRule="auto"/>
              <w:ind w:left="140"/>
            </w:pPr>
            <w:r>
              <w:t>Полное название образовательной организации</w:t>
            </w:r>
          </w:p>
        </w:tc>
        <w:tc>
          <w:tcPr>
            <w:tcW w:w="4148" w:type="dxa"/>
            <w:tcBorders>
              <w:top w:val="single" w:sz="4" w:space="0" w:color="auto"/>
              <w:left w:val="single" w:sz="4" w:space="0" w:color="auto"/>
              <w:bottom w:val="single" w:sz="4" w:space="0" w:color="auto"/>
              <w:right w:val="single" w:sz="4" w:space="0" w:color="auto"/>
            </w:tcBorders>
            <w:shd w:val="clear" w:color="auto" w:fill="FFFFFF"/>
          </w:tcPr>
          <w:p w:rsidR="004D1763" w:rsidRDefault="004D1763" w:rsidP="004D1763">
            <w:pPr>
              <w:rPr>
                <w:sz w:val="10"/>
                <w:szCs w:val="10"/>
              </w:rPr>
            </w:pPr>
          </w:p>
        </w:tc>
      </w:tr>
      <w:tr w:rsidR="004D1763" w:rsidTr="004D1763">
        <w:trPr>
          <w:trHeight w:val="383"/>
        </w:trPr>
        <w:tc>
          <w:tcPr>
            <w:tcW w:w="5349" w:type="dxa"/>
            <w:tcBorders>
              <w:top w:val="single" w:sz="4" w:space="0" w:color="auto"/>
              <w:left w:val="single" w:sz="4" w:space="0" w:color="auto"/>
              <w:bottom w:val="single" w:sz="4" w:space="0" w:color="auto"/>
              <w:right w:val="single" w:sz="4" w:space="0" w:color="auto"/>
            </w:tcBorders>
            <w:shd w:val="clear" w:color="auto" w:fill="FFFFFF"/>
          </w:tcPr>
          <w:p w:rsidR="004D1763" w:rsidRDefault="004D1763" w:rsidP="004D1763">
            <w:pPr>
              <w:pStyle w:val="50"/>
              <w:shd w:val="clear" w:color="auto" w:fill="auto"/>
              <w:spacing w:line="240" w:lineRule="auto"/>
              <w:ind w:left="140"/>
            </w:pPr>
            <w:r>
              <w:t>ФИО педагога, постановщика (полностью)</w:t>
            </w:r>
          </w:p>
        </w:tc>
        <w:tc>
          <w:tcPr>
            <w:tcW w:w="4148" w:type="dxa"/>
            <w:tcBorders>
              <w:top w:val="single" w:sz="4" w:space="0" w:color="auto"/>
              <w:left w:val="single" w:sz="4" w:space="0" w:color="auto"/>
              <w:bottom w:val="single" w:sz="4" w:space="0" w:color="auto"/>
              <w:right w:val="single" w:sz="4" w:space="0" w:color="auto"/>
            </w:tcBorders>
            <w:shd w:val="clear" w:color="auto" w:fill="FFFFFF"/>
          </w:tcPr>
          <w:p w:rsidR="004D1763" w:rsidRDefault="004D1763" w:rsidP="004D1763">
            <w:pPr>
              <w:rPr>
                <w:sz w:val="10"/>
                <w:szCs w:val="10"/>
              </w:rPr>
            </w:pPr>
          </w:p>
        </w:tc>
      </w:tr>
      <w:tr w:rsidR="004D1763" w:rsidTr="004D1763">
        <w:trPr>
          <w:trHeight w:val="377"/>
        </w:trPr>
        <w:tc>
          <w:tcPr>
            <w:tcW w:w="5349" w:type="dxa"/>
            <w:tcBorders>
              <w:top w:val="single" w:sz="4" w:space="0" w:color="auto"/>
              <w:left w:val="single" w:sz="4" w:space="0" w:color="auto"/>
              <w:bottom w:val="single" w:sz="4" w:space="0" w:color="auto"/>
              <w:right w:val="single" w:sz="4" w:space="0" w:color="auto"/>
            </w:tcBorders>
            <w:shd w:val="clear" w:color="auto" w:fill="FFFFFF"/>
          </w:tcPr>
          <w:p w:rsidR="004D1763" w:rsidRDefault="004D1763" w:rsidP="004D1763">
            <w:pPr>
              <w:pStyle w:val="50"/>
              <w:shd w:val="clear" w:color="auto" w:fill="auto"/>
              <w:spacing w:line="240" w:lineRule="auto"/>
              <w:ind w:left="140"/>
            </w:pPr>
            <w:r>
              <w:t xml:space="preserve">Номер телефона, </w:t>
            </w:r>
            <w:r>
              <w:rPr>
                <w:lang w:val="en-US"/>
              </w:rPr>
              <w:t>e-mail</w:t>
            </w:r>
          </w:p>
        </w:tc>
        <w:tc>
          <w:tcPr>
            <w:tcW w:w="4148" w:type="dxa"/>
            <w:tcBorders>
              <w:top w:val="single" w:sz="4" w:space="0" w:color="auto"/>
              <w:left w:val="single" w:sz="4" w:space="0" w:color="auto"/>
              <w:bottom w:val="single" w:sz="4" w:space="0" w:color="auto"/>
              <w:right w:val="single" w:sz="4" w:space="0" w:color="auto"/>
            </w:tcBorders>
            <w:shd w:val="clear" w:color="auto" w:fill="FFFFFF"/>
          </w:tcPr>
          <w:p w:rsidR="004D1763" w:rsidRDefault="004D1763" w:rsidP="004D1763">
            <w:pPr>
              <w:rPr>
                <w:sz w:val="10"/>
                <w:szCs w:val="10"/>
              </w:rPr>
            </w:pPr>
          </w:p>
        </w:tc>
      </w:tr>
      <w:tr w:rsidR="004D1763" w:rsidTr="004D1763">
        <w:trPr>
          <w:trHeight w:val="377"/>
        </w:trPr>
        <w:tc>
          <w:tcPr>
            <w:tcW w:w="5349" w:type="dxa"/>
            <w:tcBorders>
              <w:top w:val="single" w:sz="4" w:space="0" w:color="auto"/>
              <w:left w:val="single" w:sz="4" w:space="0" w:color="auto"/>
              <w:bottom w:val="single" w:sz="4" w:space="0" w:color="auto"/>
              <w:right w:val="single" w:sz="4" w:space="0" w:color="auto"/>
            </w:tcBorders>
            <w:shd w:val="clear" w:color="auto" w:fill="FFFFFF"/>
          </w:tcPr>
          <w:p w:rsidR="004D1763" w:rsidRDefault="004D1763" w:rsidP="004D1763">
            <w:pPr>
              <w:pStyle w:val="50"/>
              <w:shd w:val="clear" w:color="auto" w:fill="auto"/>
              <w:spacing w:line="240" w:lineRule="auto"/>
              <w:ind w:left="140"/>
            </w:pPr>
            <w:r>
              <w:t>Контактный телефон педагога</w:t>
            </w:r>
          </w:p>
        </w:tc>
        <w:tc>
          <w:tcPr>
            <w:tcW w:w="4148" w:type="dxa"/>
            <w:tcBorders>
              <w:top w:val="single" w:sz="4" w:space="0" w:color="auto"/>
              <w:left w:val="single" w:sz="4" w:space="0" w:color="auto"/>
              <w:bottom w:val="single" w:sz="4" w:space="0" w:color="auto"/>
              <w:right w:val="single" w:sz="4" w:space="0" w:color="auto"/>
            </w:tcBorders>
            <w:shd w:val="clear" w:color="auto" w:fill="FFFFFF"/>
          </w:tcPr>
          <w:p w:rsidR="004D1763" w:rsidRDefault="004D1763" w:rsidP="004D1763">
            <w:pPr>
              <w:rPr>
                <w:sz w:val="10"/>
                <w:szCs w:val="10"/>
              </w:rPr>
            </w:pPr>
          </w:p>
        </w:tc>
      </w:tr>
      <w:tr w:rsidR="004D1763" w:rsidTr="004D1763">
        <w:trPr>
          <w:trHeight w:val="401"/>
        </w:trPr>
        <w:tc>
          <w:tcPr>
            <w:tcW w:w="5349" w:type="dxa"/>
            <w:tcBorders>
              <w:top w:val="single" w:sz="4" w:space="0" w:color="auto"/>
              <w:left w:val="single" w:sz="4" w:space="0" w:color="auto"/>
              <w:bottom w:val="single" w:sz="4" w:space="0" w:color="auto"/>
              <w:right w:val="single" w:sz="4" w:space="0" w:color="auto"/>
            </w:tcBorders>
            <w:shd w:val="clear" w:color="auto" w:fill="FFFFFF"/>
          </w:tcPr>
          <w:p w:rsidR="004D1763" w:rsidRDefault="004D1763" w:rsidP="004D1763">
            <w:pPr>
              <w:pStyle w:val="50"/>
              <w:shd w:val="clear" w:color="auto" w:fill="auto"/>
              <w:spacing w:line="240" w:lineRule="auto"/>
              <w:ind w:left="140"/>
            </w:pPr>
            <w:r>
              <w:t xml:space="preserve">Музыкальное оформление номера (формат </w:t>
            </w:r>
            <w:proofErr w:type="spellStart"/>
            <w:r>
              <w:t>СОаудио</w:t>
            </w:r>
            <w:proofErr w:type="spellEnd"/>
            <w:r>
              <w:t>)</w:t>
            </w:r>
          </w:p>
        </w:tc>
        <w:tc>
          <w:tcPr>
            <w:tcW w:w="4148" w:type="dxa"/>
            <w:tcBorders>
              <w:top w:val="single" w:sz="4" w:space="0" w:color="auto"/>
              <w:left w:val="single" w:sz="4" w:space="0" w:color="auto"/>
              <w:bottom w:val="single" w:sz="4" w:space="0" w:color="auto"/>
              <w:right w:val="single" w:sz="4" w:space="0" w:color="auto"/>
            </w:tcBorders>
            <w:shd w:val="clear" w:color="auto" w:fill="FFFFFF"/>
          </w:tcPr>
          <w:p w:rsidR="004D1763" w:rsidRDefault="004D1763" w:rsidP="004D1763">
            <w:pPr>
              <w:rPr>
                <w:sz w:val="10"/>
                <w:szCs w:val="10"/>
              </w:rPr>
            </w:pPr>
          </w:p>
        </w:tc>
      </w:tr>
    </w:tbl>
    <w:p w:rsidR="001D1326" w:rsidRDefault="001D1326">
      <w:pPr>
        <w:rPr>
          <w:sz w:val="2"/>
          <w:szCs w:val="2"/>
        </w:rPr>
        <w:sectPr w:rsidR="001D1326">
          <w:headerReference w:type="default" r:id="rId9"/>
          <w:pgSz w:w="11905" w:h="16837"/>
          <w:pgMar w:top="578" w:right="145" w:bottom="673" w:left="1557" w:header="0" w:footer="3" w:gutter="0"/>
          <w:pgNumType w:start="2"/>
          <w:cols w:space="720"/>
          <w:noEndnote/>
          <w:docGrid w:linePitch="360"/>
        </w:sectP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C21488" w:rsidRDefault="00C21488">
      <w:pPr>
        <w:pStyle w:val="20"/>
        <w:shd w:val="clear" w:color="auto" w:fill="auto"/>
        <w:spacing w:line="308" w:lineRule="exact"/>
        <w:ind w:left="60" w:firstLine="0"/>
        <w:jc w:val="center"/>
      </w:pPr>
    </w:p>
    <w:p w:rsidR="004D1763" w:rsidRDefault="004D1763">
      <w:pPr>
        <w:pStyle w:val="20"/>
        <w:shd w:val="clear" w:color="auto" w:fill="auto"/>
        <w:spacing w:line="308" w:lineRule="exact"/>
        <w:ind w:left="60" w:firstLine="0"/>
        <w:jc w:val="center"/>
      </w:pPr>
    </w:p>
    <w:p w:rsidR="004D1763" w:rsidRDefault="005E10A9">
      <w:pPr>
        <w:pStyle w:val="20"/>
        <w:shd w:val="clear" w:color="auto" w:fill="auto"/>
        <w:spacing w:line="308" w:lineRule="exact"/>
        <w:ind w:left="60" w:firstLine="0"/>
        <w:jc w:val="center"/>
      </w:pPr>
      <w:r>
        <w:lastRenderedPageBreak/>
        <w:t xml:space="preserve">ПРОТОКОЛ </w:t>
      </w:r>
    </w:p>
    <w:p w:rsidR="001D1326" w:rsidRDefault="005E10A9">
      <w:pPr>
        <w:pStyle w:val="20"/>
        <w:shd w:val="clear" w:color="auto" w:fill="auto"/>
        <w:spacing w:line="308" w:lineRule="exact"/>
        <w:ind w:left="60" w:firstLine="0"/>
        <w:jc w:val="center"/>
      </w:pPr>
      <w:r>
        <w:t>заседания жюри муниципального этапа Республиканского фестиваля - конкурса детского народного творчества</w:t>
      </w:r>
    </w:p>
    <w:p w:rsidR="001D1326" w:rsidRDefault="005E10A9">
      <w:pPr>
        <w:pStyle w:val="20"/>
        <w:shd w:val="clear" w:color="auto" w:fill="auto"/>
        <w:spacing w:after="176" w:line="308" w:lineRule="exact"/>
        <w:ind w:left="60" w:firstLine="0"/>
        <w:jc w:val="center"/>
      </w:pPr>
      <w:r>
        <w:t xml:space="preserve">«Без </w:t>
      </w:r>
      <w:proofErr w:type="spellStart"/>
      <w:r>
        <w:t>бергэ</w:t>
      </w:r>
      <w:proofErr w:type="spellEnd"/>
      <w:r>
        <w:t>»</w:t>
      </w:r>
    </w:p>
    <w:p w:rsidR="001D1326" w:rsidRDefault="005E10A9">
      <w:pPr>
        <w:pStyle w:val="30"/>
        <w:shd w:val="clear" w:color="auto" w:fill="auto"/>
        <w:spacing w:line="314" w:lineRule="exact"/>
        <w:ind w:left="60" w:firstLine="0"/>
        <w:jc w:val="center"/>
      </w:pPr>
      <w:r>
        <w:t>Отдел (Управление) образования муниципального района Республики</w:t>
      </w:r>
    </w:p>
    <w:p w:rsidR="001D1326" w:rsidRDefault="005E10A9">
      <w:pPr>
        <w:pStyle w:val="30"/>
        <w:shd w:val="clear" w:color="auto" w:fill="auto"/>
        <w:tabs>
          <w:tab w:val="left" w:leader="underscore" w:pos="9379"/>
        </w:tabs>
        <w:spacing w:line="314" w:lineRule="exact"/>
        <w:ind w:left="60" w:firstLine="0"/>
      </w:pPr>
      <w:r>
        <w:t>Татарстан</w:t>
      </w:r>
      <w:r>
        <w:tab/>
      </w:r>
    </w:p>
    <w:p w:rsidR="001D1326" w:rsidRDefault="005E10A9">
      <w:pPr>
        <w:pStyle w:val="30"/>
        <w:shd w:val="clear" w:color="auto" w:fill="auto"/>
        <w:spacing w:after="375" w:line="314" w:lineRule="exact"/>
        <w:ind w:left="60" w:right="800" w:firstLine="0"/>
      </w:pPr>
      <w:r>
        <w:t>Почтовый адрес органа управления образованием (Индекс, муниципальный район, город, район, улица, дом) ФИО (полностью) руководителя органа управления образованием ФИО (полностью) председателя жюри первого этапа Конкурса Телефон специалиста органа управления образованием Дата заседания</w:t>
      </w:r>
    </w:p>
    <w:p w:rsidR="001D1326" w:rsidRDefault="005E10A9">
      <w:pPr>
        <w:pStyle w:val="50"/>
        <w:shd w:val="clear" w:color="auto" w:fill="auto"/>
        <w:spacing w:line="220" w:lineRule="exact"/>
        <w:ind w:left="60"/>
      </w:pPr>
      <w:r>
        <w:t>Предоставить на Республиканский этап Фестиваля-конкурса следующие работы:</w:t>
      </w:r>
    </w:p>
    <w:p w:rsidR="001D1326" w:rsidRDefault="005E10A9">
      <w:pPr>
        <w:pStyle w:val="20"/>
        <w:shd w:val="clear" w:color="auto" w:fill="auto"/>
        <w:tabs>
          <w:tab w:val="left" w:leader="underscore" w:pos="3195"/>
          <w:tab w:val="left" w:leader="underscore" w:pos="7980"/>
        </w:tabs>
        <w:spacing w:after="2" w:line="250" w:lineRule="exact"/>
        <w:ind w:left="60" w:firstLine="0"/>
      </w:pPr>
      <w:r>
        <w:t>1.</w:t>
      </w:r>
      <w:r>
        <w:tab/>
        <w:t xml:space="preserve"> </w:t>
      </w:r>
      <w:r>
        <w:tab/>
      </w:r>
    </w:p>
    <w:p w:rsidR="001D1326" w:rsidRDefault="005E10A9">
      <w:pPr>
        <w:pStyle w:val="30"/>
        <w:shd w:val="clear" w:color="auto" w:fill="auto"/>
        <w:tabs>
          <w:tab w:val="left" w:pos="4090"/>
        </w:tabs>
        <w:spacing w:after="218" w:line="220" w:lineRule="exact"/>
        <w:ind w:left="560" w:firstLine="0"/>
      </w:pPr>
      <w:r>
        <w:t>(название работы)</w:t>
      </w:r>
      <w:r>
        <w:tab/>
        <w:t>(ФИО автора, число, месяц и год рождения автора)</w:t>
      </w:r>
    </w:p>
    <w:p w:rsidR="001D1326" w:rsidRDefault="005E10A9">
      <w:pPr>
        <w:pStyle w:val="30"/>
        <w:shd w:val="clear" w:color="auto" w:fill="auto"/>
        <w:spacing w:line="273" w:lineRule="exact"/>
        <w:ind w:left="560" w:firstLine="0"/>
      </w:pPr>
      <w:r>
        <w:t>(</w:t>
      </w:r>
      <w:proofErr w:type="spellStart"/>
      <w:r>
        <w:t>УДОд</w:t>
      </w:r>
      <w:proofErr w:type="spellEnd"/>
      <w:r>
        <w:t>)</w:t>
      </w:r>
    </w:p>
    <w:p w:rsidR="001D1326" w:rsidRDefault="005E10A9">
      <w:pPr>
        <w:pStyle w:val="32"/>
        <w:keepNext/>
        <w:keepLines/>
        <w:shd w:val="clear" w:color="auto" w:fill="auto"/>
        <w:tabs>
          <w:tab w:val="left" w:leader="underscore" w:pos="3213"/>
          <w:tab w:val="left" w:leader="underscore" w:pos="7997"/>
        </w:tabs>
        <w:ind w:left="60"/>
      </w:pPr>
      <w:bookmarkStart w:id="2" w:name="bookmark3"/>
      <w:r>
        <w:t>2.</w:t>
      </w:r>
      <w:r>
        <w:tab/>
        <w:t xml:space="preserve"> </w:t>
      </w:r>
      <w:r>
        <w:tab/>
      </w:r>
      <w:bookmarkEnd w:id="2"/>
    </w:p>
    <w:p w:rsidR="001D1326" w:rsidRDefault="005E10A9">
      <w:pPr>
        <w:pStyle w:val="30"/>
        <w:shd w:val="clear" w:color="auto" w:fill="auto"/>
        <w:tabs>
          <w:tab w:val="left" w:pos="4096"/>
        </w:tabs>
        <w:spacing w:after="300" w:line="273" w:lineRule="exact"/>
        <w:ind w:left="560" w:firstLine="0"/>
      </w:pPr>
      <w:r>
        <w:t>(название работы)</w:t>
      </w:r>
      <w:r>
        <w:tab/>
        <w:t>(ФИО автора, число, месяц и год рождения автора)</w:t>
      </w:r>
    </w:p>
    <w:p w:rsidR="001D1326" w:rsidRDefault="005E10A9">
      <w:pPr>
        <w:pStyle w:val="30"/>
        <w:shd w:val="clear" w:color="auto" w:fill="auto"/>
        <w:spacing w:line="273" w:lineRule="exact"/>
        <w:ind w:left="560" w:firstLine="0"/>
      </w:pPr>
      <w:r>
        <w:t>(</w:t>
      </w:r>
      <w:proofErr w:type="spellStart"/>
      <w:r>
        <w:t>УДОд</w:t>
      </w:r>
      <w:proofErr w:type="spellEnd"/>
      <w:r>
        <w:t>)</w:t>
      </w:r>
    </w:p>
    <w:p w:rsidR="001D1326" w:rsidRDefault="005E10A9">
      <w:pPr>
        <w:pStyle w:val="221"/>
        <w:keepNext/>
        <w:keepLines/>
        <w:shd w:val="clear" w:color="auto" w:fill="auto"/>
        <w:tabs>
          <w:tab w:val="left" w:leader="underscore" w:pos="3207"/>
          <w:tab w:val="left" w:pos="4095"/>
          <w:tab w:val="left" w:leader="underscore" w:pos="7992"/>
        </w:tabs>
        <w:ind w:left="60"/>
      </w:pPr>
      <w:bookmarkStart w:id="3" w:name="bookmark4"/>
      <w:r>
        <w:t>3.</w:t>
      </w:r>
      <w:r>
        <w:tab/>
      </w:r>
      <w:r>
        <w:tab/>
      </w:r>
      <w:r>
        <w:tab/>
      </w:r>
      <w:bookmarkEnd w:id="3"/>
    </w:p>
    <w:p w:rsidR="001D1326" w:rsidRDefault="005E10A9">
      <w:pPr>
        <w:pStyle w:val="30"/>
        <w:shd w:val="clear" w:color="auto" w:fill="auto"/>
        <w:tabs>
          <w:tab w:val="left" w:pos="4096"/>
        </w:tabs>
        <w:spacing w:after="77" w:line="273" w:lineRule="exact"/>
        <w:ind w:left="560" w:firstLine="0"/>
      </w:pPr>
      <w:r>
        <w:t>(название работы)</w:t>
      </w:r>
      <w:r>
        <w:tab/>
        <w:t>(ФИО автора, число, месяц и год рождения автора)</w:t>
      </w:r>
    </w:p>
    <w:p w:rsidR="001D1326" w:rsidRDefault="005E10A9">
      <w:pPr>
        <w:pStyle w:val="30"/>
        <w:shd w:val="clear" w:color="auto" w:fill="auto"/>
        <w:spacing w:line="552" w:lineRule="exact"/>
        <w:ind w:left="560" w:firstLine="0"/>
      </w:pPr>
      <w:r>
        <w:t>(</w:t>
      </w:r>
      <w:proofErr w:type="spellStart"/>
      <w:r>
        <w:t>УДОд</w:t>
      </w:r>
      <w:proofErr w:type="spellEnd"/>
      <w:r>
        <w:t>)</w:t>
      </w:r>
    </w:p>
    <w:p w:rsidR="001D1326" w:rsidRDefault="005E10A9">
      <w:pPr>
        <w:pStyle w:val="30"/>
        <w:shd w:val="clear" w:color="auto" w:fill="auto"/>
        <w:spacing w:line="552" w:lineRule="exact"/>
        <w:ind w:left="60" w:firstLine="0"/>
      </w:pPr>
      <w:r>
        <w:t>Подписи членов жюри:</w:t>
      </w:r>
    </w:p>
    <w:p w:rsidR="001D1326" w:rsidRDefault="005E10A9">
      <w:pPr>
        <w:pStyle w:val="30"/>
        <w:shd w:val="clear" w:color="auto" w:fill="auto"/>
        <w:tabs>
          <w:tab w:val="left" w:pos="4165"/>
        </w:tabs>
        <w:spacing w:line="552" w:lineRule="exact"/>
        <w:ind w:left="60" w:firstLine="0"/>
      </w:pPr>
      <w:r>
        <w:t>(подпись)</w:t>
      </w:r>
      <w:r>
        <w:tab/>
        <w:t>(ФИО, должность, звания)</w:t>
      </w:r>
    </w:p>
    <w:p w:rsidR="001D1326" w:rsidRDefault="005E10A9">
      <w:pPr>
        <w:pStyle w:val="30"/>
        <w:shd w:val="clear" w:color="auto" w:fill="auto"/>
        <w:tabs>
          <w:tab w:val="left" w:pos="4165"/>
        </w:tabs>
        <w:spacing w:line="552" w:lineRule="exact"/>
        <w:ind w:left="60" w:firstLine="0"/>
      </w:pPr>
      <w:r>
        <w:t>(подпись)</w:t>
      </w:r>
      <w:r>
        <w:tab/>
        <w:t>(ФИО, должность, звания)</w:t>
      </w:r>
    </w:p>
    <w:p w:rsidR="001D1326" w:rsidRDefault="005E10A9">
      <w:pPr>
        <w:pStyle w:val="30"/>
        <w:shd w:val="clear" w:color="auto" w:fill="auto"/>
        <w:tabs>
          <w:tab w:val="left" w:pos="4165"/>
        </w:tabs>
        <w:spacing w:line="552" w:lineRule="exact"/>
        <w:ind w:left="60" w:firstLine="0"/>
      </w:pPr>
      <w:r>
        <w:t>(подпись)</w:t>
      </w:r>
      <w:r>
        <w:tab/>
        <w:t>(ФИО, должность, звания)</w:t>
      </w:r>
    </w:p>
    <w:p w:rsidR="001D1326" w:rsidRDefault="005E10A9">
      <w:pPr>
        <w:pStyle w:val="30"/>
        <w:shd w:val="clear" w:color="auto" w:fill="auto"/>
        <w:tabs>
          <w:tab w:val="left" w:leader="underscore" w:pos="7852"/>
        </w:tabs>
        <w:spacing w:line="279" w:lineRule="exact"/>
        <w:ind w:left="60" w:firstLine="0"/>
      </w:pPr>
      <w:r>
        <w:t>Протокол утвержден</w:t>
      </w:r>
      <w:r>
        <w:tab/>
      </w:r>
    </w:p>
    <w:p w:rsidR="001D1326" w:rsidRDefault="005E10A9">
      <w:pPr>
        <w:pStyle w:val="30"/>
        <w:shd w:val="clear" w:color="auto" w:fill="auto"/>
        <w:spacing w:line="279" w:lineRule="exact"/>
        <w:ind w:left="2920" w:right="3140"/>
        <w:sectPr w:rsidR="001D1326" w:rsidSect="004D1763">
          <w:type w:val="continuous"/>
          <w:pgSz w:w="11905" w:h="16837"/>
          <w:pgMar w:top="993" w:right="1415" w:bottom="2295" w:left="1475" w:header="0" w:footer="3" w:gutter="0"/>
          <w:cols w:space="720"/>
          <w:noEndnote/>
          <w:docGrid w:linePitch="360"/>
        </w:sectPr>
      </w:pPr>
      <w:r>
        <w:t>(подпись председателя жюри первого этапа) Место печати</w:t>
      </w:r>
    </w:p>
    <w:p w:rsidR="004D1763" w:rsidRDefault="004D1763">
      <w:pPr>
        <w:pStyle w:val="20"/>
        <w:shd w:val="clear" w:color="auto" w:fill="auto"/>
        <w:spacing w:after="595"/>
        <w:ind w:firstLine="0"/>
        <w:jc w:val="center"/>
      </w:pPr>
    </w:p>
    <w:p w:rsidR="004D1763" w:rsidRDefault="004D1763">
      <w:pPr>
        <w:pStyle w:val="20"/>
        <w:shd w:val="clear" w:color="auto" w:fill="auto"/>
        <w:spacing w:after="595"/>
        <w:ind w:firstLine="0"/>
        <w:jc w:val="center"/>
      </w:pPr>
    </w:p>
    <w:p w:rsidR="004D1763" w:rsidRDefault="004D1763">
      <w:pPr>
        <w:pStyle w:val="20"/>
        <w:shd w:val="clear" w:color="auto" w:fill="auto"/>
        <w:spacing w:after="595"/>
        <w:ind w:firstLine="0"/>
        <w:jc w:val="center"/>
      </w:pPr>
    </w:p>
    <w:p w:rsidR="004D1763" w:rsidRDefault="004D1763">
      <w:pPr>
        <w:pStyle w:val="20"/>
        <w:shd w:val="clear" w:color="auto" w:fill="auto"/>
        <w:spacing w:after="595"/>
        <w:ind w:firstLine="0"/>
        <w:jc w:val="center"/>
      </w:pPr>
    </w:p>
    <w:p w:rsidR="001D1326" w:rsidRDefault="005E10A9">
      <w:pPr>
        <w:pStyle w:val="20"/>
        <w:shd w:val="clear" w:color="auto" w:fill="auto"/>
        <w:spacing w:after="595"/>
        <w:ind w:firstLine="0"/>
        <w:jc w:val="center"/>
      </w:pPr>
      <w:r>
        <w:lastRenderedPageBreak/>
        <w:t>Распределение муниципальных образований Зональный этап</w:t>
      </w:r>
    </w:p>
    <w:tbl>
      <w:tblPr>
        <w:tblW w:w="0" w:type="auto"/>
        <w:jc w:val="center"/>
        <w:tblLayout w:type="fixed"/>
        <w:tblCellMar>
          <w:left w:w="10" w:type="dxa"/>
          <w:right w:w="10" w:type="dxa"/>
        </w:tblCellMar>
        <w:tblLook w:val="04A0" w:firstRow="1" w:lastRow="0" w:firstColumn="1" w:lastColumn="0" w:noHBand="0" w:noVBand="1"/>
      </w:tblPr>
      <w:tblGrid>
        <w:gridCol w:w="3257"/>
        <w:gridCol w:w="3345"/>
        <w:gridCol w:w="2197"/>
      </w:tblGrid>
      <w:tr w:rsidR="001D1326" w:rsidTr="004D1763">
        <w:trPr>
          <w:trHeight w:val="453"/>
          <w:jc w:val="center"/>
        </w:trPr>
        <w:tc>
          <w:tcPr>
            <w:tcW w:w="8799" w:type="dxa"/>
            <w:gridSpan w:val="3"/>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4240" w:firstLine="0"/>
              <w:jc w:val="left"/>
            </w:pPr>
            <w:r>
              <w:t>Территории</w:t>
            </w:r>
          </w:p>
        </w:tc>
      </w:tr>
      <w:tr w:rsidR="001D1326" w:rsidTr="004D1763">
        <w:trPr>
          <w:trHeight w:val="912"/>
          <w:jc w:val="center"/>
        </w:trPr>
        <w:tc>
          <w:tcPr>
            <w:tcW w:w="325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20"/>
              <w:framePr w:wrap="notBeside" w:vAnchor="text" w:hAnchor="text" w:xAlign="center" w:y="1"/>
              <w:shd w:val="clear" w:color="auto" w:fill="auto"/>
              <w:spacing w:line="240" w:lineRule="auto"/>
              <w:ind w:left="1280" w:firstLine="0"/>
            </w:pPr>
            <w:r>
              <w:t>1 зона</w:t>
            </w:r>
          </w:p>
        </w:tc>
        <w:tc>
          <w:tcPr>
            <w:tcW w:w="3345"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20"/>
              <w:framePr w:wrap="notBeside" w:vAnchor="text" w:hAnchor="text" w:xAlign="center" w:y="1"/>
              <w:shd w:val="clear" w:color="auto" w:fill="auto"/>
              <w:spacing w:line="240" w:lineRule="auto"/>
              <w:ind w:left="1320" w:firstLine="0"/>
            </w:pPr>
            <w:r>
              <w:t>2 зона</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20"/>
              <w:framePr w:wrap="notBeside" w:vAnchor="text" w:hAnchor="text" w:xAlign="center" w:y="1"/>
              <w:shd w:val="clear" w:color="auto" w:fill="auto"/>
              <w:spacing w:line="240" w:lineRule="auto"/>
              <w:ind w:left="1280" w:firstLine="0"/>
            </w:pPr>
            <w:r>
              <w:t>3 зона</w:t>
            </w:r>
          </w:p>
        </w:tc>
      </w:tr>
      <w:tr w:rsidR="001D1326" w:rsidTr="004D1763">
        <w:trPr>
          <w:trHeight w:val="610"/>
          <w:jc w:val="center"/>
        </w:trPr>
        <w:tc>
          <w:tcPr>
            <w:tcW w:w="325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20"/>
              <w:framePr w:wrap="notBeside" w:vAnchor="text" w:hAnchor="text" w:xAlign="center" w:y="1"/>
              <w:shd w:val="clear" w:color="auto" w:fill="auto"/>
              <w:spacing w:after="60" w:line="240" w:lineRule="auto"/>
              <w:ind w:left="140" w:firstLine="0"/>
            </w:pPr>
            <w:r>
              <w:t>г. Казань,</w:t>
            </w:r>
          </w:p>
          <w:p w:rsidR="001D1326" w:rsidRDefault="005E10A9">
            <w:pPr>
              <w:pStyle w:val="20"/>
              <w:framePr w:wrap="notBeside" w:vAnchor="text" w:hAnchor="text" w:xAlign="center" w:y="1"/>
              <w:shd w:val="clear" w:color="auto" w:fill="auto"/>
              <w:spacing w:before="60" w:line="240" w:lineRule="auto"/>
              <w:ind w:left="140" w:firstLine="0"/>
            </w:pPr>
            <w:r>
              <w:t>1-2 апреля 2017 года</w:t>
            </w:r>
          </w:p>
        </w:tc>
        <w:tc>
          <w:tcPr>
            <w:tcW w:w="3345"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20"/>
              <w:framePr w:wrap="notBeside" w:vAnchor="text" w:hAnchor="text" w:xAlign="center" w:y="1"/>
              <w:shd w:val="clear" w:color="auto" w:fill="auto"/>
              <w:spacing w:line="302" w:lineRule="exact"/>
              <w:ind w:left="120" w:firstLine="0"/>
            </w:pPr>
            <w:r>
              <w:t>г. Наб. Челны, 7 апреля 2017 года</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20"/>
              <w:framePr w:wrap="notBeside" w:vAnchor="text" w:hAnchor="text" w:xAlign="center" w:y="1"/>
              <w:shd w:val="clear" w:color="auto" w:fill="auto"/>
              <w:spacing w:line="302" w:lineRule="exact"/>
              <w:ind w:left="120" w:firstLine="0"/>
            </w:pPr>
            <w:r>
              <w:t>г. Нижнекамск, 8 апреля 2017 года</w:t>
            </w:r>
          </w:p>
        </w:tc>
      </w:tr>
      <w:tr w:rsidR="001D1326" w:rsidTr="004D1763">
        <w:trPr>
          <w:trHeight w:val="319"/>
          <w:jc w:val="center"/>
        </w:trPr>
        <w:tc>
          <w:tcPr>
            <w:tcW w:w="325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40" w:firstLine="0"/>
              <w:jc w:val="left"/>
            </w:pPr>
            <w:proofErr w:type="spellStart"/>
            <w:r>
              <w:t>Зеленодольский</w:t>
            </w:r>
            <w:proofErr w:type="spellEnd"/>
          </w:p>
        </w:tc>
        <w:tc>
          <w:tcPr>
            <w:tcW w:w="3345"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20" w:firstLine="0"/>
              <w:jc w:val="left"/>
            </w:pPr>
            <w:proofErr w:type="spellStart"/>
            <w:r>
              <w:t>Тукаевский</w:t>
            </w:r>
            <w:proofErr w:type="spellEnd"/>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20" w:firstLine="0"/>
              <w:jc w:val="left"/>
            </w:pPr>
            <w:proofErr w:type="spellStart"/>
            <w:r>
              <w:t>Мамадышский</w:t>
            </w:r>
            <w:proofErr w:type="spellEnd"/>
          </w:p>
        </w:tc>
      </w:tr>
      <w:tr w:rsidR="001D1326" w:rsidTr="004D1763">
        <w:trPr>
          <w:trHeight w:val="314"/>
          <w:jc w:val="center"/>
        </w:trPr>
        <w:tc>
          <w:tcPr>
            <w:tcW w:w="325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40" w:firstLine="0"/>
              <w:jc w:val="left"/>
            </w:pPr>
            <w:r>
              <w:t>Высокогорский</w:t>
            </w:r>
          </w:p>
        </w:tc>
        <w:tc>
          <w:tcPr>
            <w:tcW w:w="3345"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20" w:firstLine="0"/>
              <w:jc w:val="left"/>
            </w:pPr>
            <w:proofErr w:type="spellStart"/>
            <w:r>
              <w:t>Мензелинский</w:t>
            </w:r>
            <w:proofErr w:type="spellEnd"/>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20" w:firstLine="0"/>
              <w:jc w:val="left"/>
            </w:pPr>
            <w:proofErr w:type="spellStart"/>
            <w:r>
              <w:t>Заинский</w:t>
            </w:r>
            <w:proofErr w:type="spellEnd"/>
          </w:p>
        </w:tc>
      </w:tr>
      <w:tr w:rsidR="001D1326" w:rsidTr="004D1763">
        <w:trPr>
          <w:trHeight w:val="314"/>
          <w:jc w:val="center"/>
        </w:trPr>
        <w:tc>
          <w:tcPr>
            <w:tcW w:w="325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40" w:firstLine="0"/>
              <w:jc w:val="left"/>
            </w:pPr>
            <w:proofErr w:type="spellStart"/>
            <w:r>
              <w:t>Верхнеуслонский</w:t>
            </w:r>
            <w:proofErr w:type="spellEnd"/>
          </w:p>
        </w:tc>
        <w:tc>
          <w:tcPr>
            <w:tcW w:w="3345"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20" w:firstLine="0"/>
              <w:jc w:val="left"/>
            </w:pPr>
            <w:proofErr w:type="spellStart"/>
            <w:r>
              <w:t>Агрызский</w:t>
            </w:r>
            <w:proofErr w:type="spellEnd"/>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20" w:firstLine="0"/>
              <w:jc w:val="left"/>
            </w:pPr>
            <w:proofErr w:type="spellStart"/>
            <w:r>
              <w:t>Сармановский</w:t>
            </w:r>
            <w:proofErr w:type="spellEnd"/>
          </w:p>
        </w:tc>
      </w:tr>
      <w:tr w:rsidR="001D1326" w:rsidTr="004D1763">
        <w:trPr>
          <w:trHeight w:val="308"/>
          <w:jc w:val="center"/>
        </w:trPr>
        <w:tc>
          <w:tcPr>
            <w:tcW w:w="325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40" w:firstLine="0"/>
              <w:jc w:val="left"/>
            </w:pPr>
            <w:proofErr w:type="spellStart"/>
            <w:r>
              <w:t>Лаишевский</w:t>
            </w:r>
            <w:proofErr w:type="spellEnd"/>
          </w:p>
        </w:tc>
        <w:tc>
          <w:tcPr>
            <w:tcW w:w="3345"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20" w:firstLine="0"/>
              <w:jc w:val="left"/>
            </w:pPr>
            <w:r>
              <w:t>Менделеевский</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20" w:firstLine="0"/>
              <w:jc w:val="left"/>
            </w:pPr>
            <w:proofErr w:type="spellStart"/>
            <w:r>
              <w:t>Елабужский</w:t>
            </w:r>
            <w:proofErr w:type="spellEnd"/>
          </w:p>
        </w:tc>
      </w:tr>
      <w:tr w:rsidR="001D1326" w:rsidTr="004D1763">
        <w:trPr>
          <w:trHeight w:val="314"/>
          <w:jc w:val="center"/>
        </w:trPr>
        <w:tc>
          <w:tcPr>
            <w:tcW w:w="325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40" w:firstLine="0"/>
              <w:jc w:val="left"/>
            </w:pPr>
            <w:proofErr w:type="spellStart"/>
            <w:r>
              <w:t>Пестречинский</w:t>
            </w:r>
            <w:proofErr w:type="spellEnd"/>
          </w:p>
        </w:tc>
        <w:tc>
          <w:tcPr>
            <w:tcW w:w="3345"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20" w:firstLine="0"/>
              <w:jc w:val="left"/>
            </w:pPr>
            <w:proofErr w:type="spellStart"/>
            <w:r>
              <w:t>Акганышский</w:t>
            </w:r>
            <w:proofErr w:type="spellEnd"/>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1D1326" w:rsidRDefault="001D1326">
            <w:pPr>
              <w:framePr w:wrap="notBeside" w:vAnchor="text" w:hAnchor="text" w:xAlign="center" w:y="1"/>
              <w:rPr>
                <w:sz w:val="10"/>
                <w:szCs w:val="10"/>
              </w:rPr>
            </w:pPr>
          </w:p>
        </w:tc>
      </w:tr>
      <w:tr w:rsidR="001D1326" w:rsidTr="004D1763">
        <w:trPr>
          <w:trHeight w:val="912"/>
          <w:jc w:val="center"/>
        </w:trPr>
        <w:tc>
          <w:tcPr>
            <w:tcW w:w="325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20"/>
              <w:framePr w:wrap="notBeside" w:vAnchor="text" w:hAnchor="text" w:xAlign="center" w:y="1"/>
              <w:shd w:val="clear" w:color="auto" w:fill="auto"/>
              <w:spacing w:line="240" w:lineRule="auto"/>
              <w:ind w:left="1280" w:firstLine="0"/>
            </w:pPr>
            <w:r>
              <w:t>4 зона</w:t>
            </w:r>
          </w:p>
        </w:tc>
        <w:tc>
          <w:tcPr>
            <w:tcW w:w="3345"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20"/>
              <w:framePr w:wrap="notBeside" w:vAnchor="text" w:hAnchor="text" w:xAlign="center" w:y="1"/>
              <w:shd w:val="clear" w:color="auto" w:fill="auto"/>
              <w:spacing w:line="240" w:lineRule="auto"/>
              <w:ind w:left="1320" w:firstLine="0"/>
            </w:pPr>
            <w:r>
              <w:t>5 зона</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20"/>
              <w:framePr w:wrap="notBeside" w:vAnchor="text" w:hAnchor="text" w:xAlign="center" w:y="1"/>
              <w:shd w:val="clear" w:color="auto" w:fill="auto"/>
              <w:spacing w:line="240" w:lineRule="auto"/>
              <w:ind w:left="1280" w:firstLine="0"/>
            </w:pPr>
            <w:r>
              <w:t>6 зона</w:t>
            </w:r>
          </w:p>
        </w:tc>
      </w:tr>
      <w:tr w:rsidR="001D1326" w:rsidTr="004D1763">
        <w:trPr>
          <w:trHeight w:val="615"/>
          <w:jc w:val="center"/>
        </w:trPr>
        <w:tc>
          <w:tcPr>
            <w:tcW w:w="325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20"/>
              <w:framePr w:wrap="notBeside" w:vAnchor="text" w:hAnchor="text" w:xAlign="center" w:y="1"/>
              <w:shd w:val="clear" w:color="auto" w:fill="auto"/>
              <w:spacing w:line="302" w:lineRule="exact"/>
              <w:ind w:left="140" w:firstLine="0"/>
            </w:pPr>
            <w:r>
              <w:t>г. Буинск, 14 апреля 2017 года</w:t>
            </w:r>
          </w:p>
        </w:tc>
        <w:tc>
          <w:tcPr>
            <w:tcW w:w="3345"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20"/>
              <w:framePr w:wrap="notBeside" w:vAnchor="text" w:hAnchor="text" w:xAlign="center" w:y="1"/>
              <w:shd w:val="clear" w:color="auto" w:fill="auto"/>
              <w:spacing w:line="308" w:lineRule="exact"/>
              <w:ind w:left="120" w:firstLine="0"/>
            </w:pPr>
            <w:r>
              <w:t>г. Чистополь, 15 апреля 2017 года</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20"/>
              <w:framePr w:wrap="notBeside" w:vAnchor="text" w:hAnchor="text" w:xAlign="center" w:y="1"/>
              <w:shd w:val="clear" w:color="auto" w:fill="auto"/>
              <w:spacing w:line="314" w:lineRule="exact"/>
              <w:ind w:left="120" w:firstLine="0"/>
            </w:pPr>
            <w:r>
              <w:t>г. Альметьевск, 21 апреля 2017 года</w:t>
            </w:r>
          </w:p>
        </w:tc>
      </w:tr>
      <w:tr w:rsidR="001D1326" w:rsidTr="004D1763">
        <w:trPr>
          <w:trHeight w:val="319"/>
          <w:jc w:val="center"/>
        </w:trPr>
        <w:tc>
          <w:tcPr>
            <w:tcW w:w="325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40" w:firstLine="0"/>
              <w:jc w:val="left"/>
            </w:pPr>
            <w:proofErr w:type="spellStart"/>
            <w:r>
              <w:t>Тетюшский</w:t>
            </w:r>
            <w:proofErr w:type="spellEnd"/>
          </w:p>
        </w:tc>
        <w:tc>
          <w:tcPr>
            <w:tcW w:w="3345"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20" w:firstLine="0"/>
              <w:jc w:val="left"/>
            </w:pPr>
            <w:r>
              <w:t>Спасский</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20" w:firstLine="0"/>
              <w:jc w:val="left"/>
            </w:pPr>
            <w:proofErr w:type="spellStart"/>
            <w:r>
              <w:t>Аксубаевский</w:t>
            </w:r>
            <w:proofErr w:type="spellEnd"/>
          </w:p>
        </w:tc>
      </w:tr>
      <w:tr w:rsidR="001D1326" w:rsidTr="004D1763">
        <w:trPr>
          <w:trHeight w:val="325"/>
          <w:jc w:val="center"/>
        </w:trPr>
        <w:tc>
          <w:tcPr>
            <w:tcW w:w="325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40" w:firstLine="0"/>
              <w:jc w:val="left"/>
            </w:pPr>
            <w:proofErr w:type="spellStart"/>
            <w:r>
              <w:t>Апастовский</w:t>
            </w:r>
            <w:proofErr w:type="spellEnd"/>
          </w:p>
        </w:tc>
        <w:tc>
          <w:tcPr>
            <w:tcW w:w="3345"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20" w:firstLine="0"/>
              <w:jc w:val="left"/>
            </w:pPr>
            <w:r>
              <w:t>Алексеевский</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20" w:firstLine="0"/>
              <w:jc w:val="left"/>
            </w:pPr>
            <w:proofErr w:type="spellStart"/>
            <w:r>
              <w:t>Лениногорский</w:t>
            </w:r>
            <w:proofErr w:type="spellEnd"/>
          </w:p>
        </w:tc>
      </w:tr>
      <w:tr w:rsidR="001D1326" w:rsidTr="004D1763">
        <w:trPr>
          <w:trHeight w:val="314"/>
          <w:jc w:val="center"/>
        </w:trPr>
        <w:tc>
          <w:tcPr>
            <w:tcW w:w="325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40" w:firstLine="0"/>
              <w:jc w:val="left"/>
            </w:pPr>
            <w:proofErr w:type="spellStart"/>
            <w:r>
              <w:t>Дрожжановский</w:t>
            </w:r>
            <w:proofErr w:type="spellEnd"/>
          </w:p>
        </w:tc>
        <w:tc>
          <w:tcPr>
            <w:tcW w:w="3345"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20" w:firstLine="0"/>
              <w:jc w:val="left"/>
            </w:pPr>
            <w:proofErr w:type="spellStart"/>
            <w:r>
              <w:t>Алькеевский</w:t>
            </w:r>
            <w:proofErr w:type="spellEnd"/>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20" w:firstLine="0"/>
              <w:jc w:val="left"/>
            </w:pPr>
            <w:proofErr w:type="spellStart"/>
            <w:r>
              <w:t>Черемшанский</w:t>
            </w:r>
            <w:proofErr w:type="spellEnd"/>
          </w:p>
        </w:tc>
      </w:tr>
      <w:tr w:rsidR="001D1326" w:rsidTr="004D1763">
        <w:trPr>
          <w:trHeight w:val="319"/>
          <w:jc w:val="center"/>
        </w:trPr>
        <w:tc>
          <w:tcPr>
            <w:tcW w:w="325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40" w:firstLine="0"/>
              <w:jc w:val="left"/>
            </w:pPr>
            <w:proofErr w:type="spellStart"/>
            <w:r>
              <w:t>Кайбицкий</w:t>
            </w:r>
            <w:proofErr w:type="spellEnd"/>
          </w:p>
        </w:tc>
        <w:tc>
          <w:tcPr>
            <w:tcW w:w="3345"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20" w:firstLine="0"/>
              <w:jc w:val="left"/>
            </w:pPr>
            <w:proofErr w:type="spellStart"/>
            <w:r>
              <w:t>Новошешминский</w:t>
            </w:r>
            <w:proofErr w:type="spellEnd"/>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20" w:firstLine="0"/>
              <w:jc w:val="left"/>
            </w:pPr>
            <w:proofErr w:type="spellStart"/>
            <w:r>
              <w:t>Нурлатский</w:t>
            </w:r>
            <w:proofErr w:type="spellEnd"/>
          </w:p>
        </w:tc>
      </w:tr>
      <w:tr w:rsidR="001D1326" w:rsidTr="004D1763">
        <w:trPr>
          <w:trHeight w:val="314"/>
          <w:jc w:val="center"/>
        </w:trPr>
        <w:tc>
          <w:tcPr>
            <w:tcW w:w="325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40" w:firstLine="0"/>
              <w:jc w:val="left"/>
            </w:pPr>
            <w:proofErr w:type="spellStart"/>
            <w:r>
              <w:t>Камскоустьинский</w:t>
            </w:r>
            <w:proofErr w:type="spellEnd"/>
          </w:p>
        </w:tc>
        <w:tc>
          <w:tcPr>
            <w:tcW w:w="3345"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20" w:firstLine="0"/>
              <w:jc w:val="left"/>
            </w:pPr>
            <w:r>
              <w:t>Рыбно-</w:t>
            </w:r>
            <w:proofErr w:type="spellStart"/>
            <w:r>
              <w:t>Слободский</w:t>
            </w:r>
            <w:proofErr w:type="spellEnd"/>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1D1326" w:rsidRDefault="001D1326">
            <w:pPr>
              <w:framePr w:wrap="notBeside" w:vAnchor="text" w:hAnchor="text" w:xAlign="center" w:y="1"/>
              <w:rPr>
                <w:sz w:val="10"/>
                <w:szCs w:val="10"/>
              </w:rPr>
            </w:pPr>
          </w:p>
        </w:tc>
      </w:tr>
      <w:tr w:rsidR="001D1326" w:rsidTr="004D1763">
        <w:trPr>
          <w:trHeight w:val="917"/>
          <w:jc w:val="center"/>
        </w:trPr>
        <w:tc>
          <w:tcPr>
            <w:tcW w:w="325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20"/>
              <w:framePr w:wrap="notBeside" w:vAnchor="text" w:hAnchor="text" w:xAlign="center" w:y="1"/>
              <w:shd w:val="clear" w:color="auto" w:fill="auto"/>
              <w:spacing w:line="240" w:lineRule="auto"/>
              <w:ind w:left="1280" w:firstLine="0"/>
            </w:pPr>
            <w:r>
              <w:t>7 зона</w:t>
            </w:r>
          </w:p>
        </w:tc>
        <w:tc>
          <w:tcPr>
            <w:tcW w:w="3345"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20"/>
              <w:framePr w:wrap="notBeside" w:vAnchor="text" w:hAnchor="text" w:xAlign="center" w:y="1"/>
              <w:shd w:val="clear" w:color="auto" w:fill="auto"/>
              <w:spacing w:line="240" w:lineRule="auto"/>
              <w:ind w:left="1320" w:firstLine="0"/>
            </w:pPr>
            <w:r>
              <w:t>8 зона</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1D1326" w:rsidRDefault="001D1326">
            <w:pPr>
              <w:framePr w:wrap="notBeside" w:vAnchor="text" w:hAnchor="text" w:xAlign="center" w:y="1"/>
              <w:rPr>
                <w:sz w:val="10"/>
                <w:szCs w:val="10"/>
              </w:rPr>
            </w:pPr>
          </w:p>
        </w:tc>
      </w:tr>
      <w:tr w:rsidR="001D1326" w:rsidTr="004D1763">
        <w:trPr>
          <w:trHeight w:val="610"/>
          <w:jc w:val="center"/>
        </w:trPr>
        <w:tc>
          <w:tcPr>
            <w:tcW w:w="325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20"/>
              <w:framePr w:wrap="notBeside" w:vAnchor="text" w:hAnchor="text" w:xAlign="center" w:y="1"/>
              <w:shd w:val="clear" w:color="auto" w:fill="auto"/>
              <w:spacing w:line="296" w:lineRule="exact"/>
              <w:ind w:left="140" w:firstLine="0"/>
            </w:pPr>
            <w:r>
              <w:t>г. Азнакаево, 25 апреля 2017 года</w:t>
            </w:r>
          </w:p>
        </w:tc>
        <w:tc>
          <w:tcPr>
            <w:tcW w:w="3345"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20"/>
              <w:framePr w:wrap="notBeside" w:vAnchor="text" w:hAnchor="text" w:xAlign="center" w:y="1"/>
              <w:shd w:val="clear" w:color="auto" w:fill="auto"/>
              <w:spacing w:line="302" w:lineRule="exact"/>
              <w:ind w:left="120" w:firstLine="0"/>
            </w:pPr>
            <w:r>
              <w:t>г. Кукмор, 29 апреля 2017 года</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1D1326" w:rsidRDefault="001D1326">
            <w:pPr>
              <w:framePr w:wrap="notBeside" w:vAnchor="text" w:hAnchor="text" w:xAlign="center" w:y="1"/>
              <w:rPr>
                <w:sz w:val="10"/>
                <w:szCs w:val="10"/>
              </w:rPr>
            </w:pPr>
          </w:p>
        </w:tc>
      </w:tr>
      <w:tr w:rsidR="001D1326" w:rsidTr="004D1763">
        <w:trPr>
          <w:trHeight w:val="314"/>
          <w:jc w:val="center"/>
        </w:trPr>
        <w:tc>
          <w:tcPr>
            <w:tcW w:w="325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40" w:firstLine="0"/>
              <w:jc w:val="left"/>
            </w:pPr>
            <w:proofErr w:type="spellStart"/>
            <w:r>
              <w:t>Бугульминский</w:t>
            </w:r>
            <w:proofErr w:type="spellEnd"/>
          </w:p>
        </w:tc>
        <w:tc>
          <w:tcPr>
            <w:tcW w:w="3345"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20" w:firstLine="0"/>
              <w:jc w:val="left"/>
            </w:pPr>
            <w:r>
              <w:t>Арский</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1D1326" w:rsidRDefault="001D1326">
            <w:pPr>
              <w:framePr w:wrap="notBeside" w:vAnchor="text" w:hAnchor="text" w:xAlign="center" w:y="1"/>
              <w:rPr>
                <w:sz w:val="10"/>
                <w:szCs w:val="10"/>
              </w:rPr>
            </w:pPr>
          </w:p>
        </w:tc>
      </w:tr>
      <w:tr w:rsidR="001D1326" w:rsidTr="004D1763">
        <w:trPr>
          <w:trHeight w:val="314"/>
          <w:jc w:val="center"/>
        </w:trPr>
        <w:tc>
          <w:tcPr>
            <w:tcW w:w="325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40" w:firstLine="0"/>
              <w:jc w:val="left"/>
            </w:pPr>
            <w:proofErr w:type="spellStart"/>
            <w:r>
              <w:t>Бавлинский</w:t>
            </w:r>
            <w:proofErr w:type="spellEnd"/>
          </w:p>
        </w:tc>
        <w:tc>
          <w:tcPr>
            <w:tcW w:w="3345"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20" w:firstLine="0"/>
              <w:jc w:val="left"/>
            </w:pPr>
            <w:proofErr w:type="spellStart"/>
            <w:r>
              <w:t>Атнинский</w:t>
            </w:r>
            <w:proofErr w:type="spellEnd"/>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1D1326" w:rsidRDefault="001D1326">
            <w:pPr>
              <w:framePr w:wrap="notBeside" w:vAnchor="text" w:hAnchor="text" w:xAlign="center" w:y="1"/>
              <w:rPr>
                <w:sz w:val="10"/>
                <w:szCs w:val="10"/>
              </w:rPr>
            </w:pPr>
          </w:p>
        </w:tc>
      </w:tr>
      <w:tr w:rsidR="001D1326" w:rsidTr="004D1763">
        <w:trPr>
          <w:trHeight w:val="314"/>
          <w:jc w:val="center"/>
        </w:trPr>
        <w:tc>
          <w:tcPr>
            <w:tcW w:w="325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40" w:firstLine="0"/>
              <w:jc w:val="left"/>
            </w:pPr>
            <w:proofErr w:type="spellStart"/>
            <w:r>
              <w:t>Муслюмовский</w:t>
            </w:r>
            <w:proofErr w:type="spellEnd"/>
          </w:p>
        </w:tc>
        <w:tc>
          <w:tcPr>
            <w:tcW w:w="3345"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20" w:firstLine="0"/>
              <w:jc w:val="left"/>
            </w:pPr>
            <w:proofErr w:type="spellStart"/>
            <w:r>
              <w:t>Балтасинский</w:t>
            </w:r>
            <w:proofErr w:type="spellEnd"/>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1D1326" w:rsidRDefault="001D1326">
            <w:pPr>
              <w:framePr w:wrap="notBeside" w:vAnchor="text" w:hAnchor="text" w:xAlign="center" w:y="1"/>
              <w:rPr>
                <w:sz w:val="10"/>
                <w:szCs w:val="10"/>
              </w:rPr>
            </w:pPr>
          </w:p>
        </w:tc>
      </w:tr>
      <w:tr w:rsidR="001D1326" w:rsidTr="004D1763">
        <w:trPr>
          <w:trHeight w:val="314"/>
          <w:jc w:val="center"/>
        </w:trPr>
        <w:tc>
          <w:tcPr>
            <w:tcW w:w="3257"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40" w:firstLine="0"/>
              <w:jc w:val="left"/>
            </w:pPr>
            <w:proofErr w:type="spellStart"/>
            <w:r>
              <w:t>Ютазинский</w:t>
            </w:r>
            <w:proofErr w:type="spellEnd"/>
          </w:p>
        </w:tc>
        <w:tc>
          <w:tcPr>
            <w:tcW w:w="3345" w:type="dxa"/>
            <w:tcBorders>
              <w:top w:val="single" w:sz="4" w:space="0" w:color="auto"/>
              <w:left w:val="single" w:sz="4" w:space="0" w:color="auto"/>
              <w:bottom w:val="single" w:sz="4" w:space="0" w:color="auto"/>
              <w:right w:val="single" w:sz="4" w:space="0" w:color="auto"/>
            </w:tcBorders>
            <w:shd w:val="clear" w:color="auto" w:fill="FFFFFF"/>
          </w:tcPr>
          <w:p w:rsidR="001D1326" w:rsidRDefault="005E10A9">
            <w:pPr>
              <w:pStyle w:val="1"/>
              <w:framePr w:wrap="notBeside" w:vAnchor="text" w:hAnchor="text" w:xAlign="center" w:y="1"/>
              <w:shd w:val="clear" w:color="auto" w:fill="auto"/>
              <w:spacing w:after="0" w:line="240" w:lineRule="auto"/>
              <w:ind w:left="120" w:firstLine="0"/>
              <w:jc w:val="left"/>
            </w:pPr>
            <w:proofErr w:type="spellStart"/>
            <w:r>
              <w:t>Тюлячинский</w:t>
            </w:r>
            <w:proofErr w:type="spellEnd"/>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1D1326" w:rsidRDefault="001D1326">
            <w:pPr>
              <w:framePr w:wrap="notBeside" w:vAnchor="text" w:hAnchor="text" w:xAlign="center" w:y="1"/>
              <w:rPr>
                <w:sz w:val="10"/>
                <w:szCs w:val="10"/>
              </w:rPr>
            </w:pPr>
          </w:p>
        </w:tc>
      </w:tr>
      <w:tr w:rsidR="001D1326" w:rsidTr="004D1763">
        <w:trPr>
          <w:trHeight w:val="319"/>
          <w:jc w:val="center"/>
        </w:trPr>
        <w:tc>
          <w:tcPr>
            <w:tcW w:w="3257" w:type="dxa"/>
            <w:tcBorders>
              <w:top w:val="single" w:sz="4" w:space="0" w:color="auto"/>
              <w:left w:val="single" w:sz="4" w:space="0" w:color="auto"/>
              <w:bottom w:val="single" w:sz="4" w:space="0" w:color="auto"/>
              <w:right w:val="single" w:sz="4" w:space="0" w:color="auto"/>
            </w:tcBorders>
            <w:shd w:val="clear" w:color="auto" w:fill="FFFFFF"/>
          </w:tcPr>
          <w:p w:rsidR="001D1326" w:rsidRDefault="001D1326">
            <w:pPr>
              <w:framePr w:wrap="notBeside" w:vAnchor="text" w:hAnchor="text" w:xAlign="center" w:y="1"/>
              <w:rPr>
                <w:sz w:val="10"/>
                <w:szCs w:val="10"/>
              </w:rPr>
            </w:pPr>
          </w:p>
        </w:tc>
        <w:tc>
          <w:tcPr>
            <w:tcW w:w="3345" w:type="dxa"/>
            <w:tcBorders>
              <w:top w:val="single" w:sz="4" w:space="0" w:color="auto"/>
              <w:left w:val="single" w:sz="4" w:space="0" w:color="auto"/>
              <w:bottom w:val="single" w:sz="4" w:space="0" w:color="auto"/>
              <w:right w:val="single" w:sz="4" w:space="0" w:color="auto"/>
            </w:tcBorders>
            <w:shd w:val="clear" w:color="auto" w:fill="FFFFFF"/>
          </w:tcPr>
          <w:p w:rsidR="001D1326" w:rsidRDefault="001D1326">
            <w:pPr>
              <w:framePr w:wrap="notBeside" w:vAnchor="text" w:hAnchor="text" w:xAlign="center" w:y="1"/>
              <w:rPr>
                <w:sz w:val="10"/>
                <w:szCs w:val="10"/>
              </w:rPr>
            </w:pP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1D1326" w:rsidRDefault="001D1326">
            <w:pPr>
              <w:framePr w:wrap="notBeside" w:vAnchor="text" w:hAnchor="text" w:xAlign="center" w:y="1"/>
              <w:rPr>
                <w:sz w:val="10"/>
                <w:szCs w:val="10"/>
              </w:rPr>
            </w:pPr>
          </w:p>
        </w:tc>
      </w:tr>
      <w:tr w:rsidR="001D1326" w:rsidTr="004D1763">
        <w:trPr>
          <w:trHeight w:val="331"/>
          <w:jc w:val="center"/>
        </w:trPr>
        <w:tc>
          <w:tcPr>
            <w:tcW w:w="3257" w:type="dxa"/>
            <w:tcBorders>
              <w:top w:val="single" w:sz="4" w:space="0" w:color="auto"/>
              <w:left w:val="single" w:sz="4" w:space="0" w:color="auto"/>
              <w:bottom w:val="single" w:sz="4" w:space="0" w:color="auto"/>
              <w:right w:val="single" w:sz="4" w:space="0" w:color="auto"/>
            </w:tcBorders>
            <w:shd w:val="clear" w:color="auto" w:fill="FFFFFF"/>
          </w:tcPr>
          <w:p w:rsidR="001D1326" w:rsidRDefault="001D1326">
            <w:pPr>
              <w:framePr w:wrap="notBeside" w:vAnchor="text" w:hAnchor="text" w:xAlign="center" w:y="1"/>
              <w:rPr>
                <w:sz w:val="10"/>
                <w:szCs w:val="10"/>
              </w:rPr>
            </w:pPr>
          </w:p>
        </w:tc>
        <w:tc>
          <w:tcPr>
            <w:tcW w:w="3345" w:type="dxa"/>
            <w:tcBorders>
              <w:top w:val="single" w:sz="4" w:space="0" w:color="auto"/>
              <w:left w:val="single" w:sz="4" w:space="0" w:color="auto"/>
              <w:bottom w:val="single" w:sz="4" w:space="0" w:color="auto"/>
              <w:right w:val="single" w:sz="4" w:space="0" w:color="auto"/>
            </w:tcBorders>
            <w:shd w:val="clear" w:color="auto" w:fill="FFFFFF"/>
          </w:tcPr>
          <w:p w:rsidR="001D1326" w:rsidRDefault="001D1326">
            <w:pPr>
              <w:framePr w:wrap="notBeside" w:vAnchor="text" w:hAnchor="text" w:xAlign="center" w:y="1"/>
              <w:rPr>
                <w:sz w:val="10"/>
                <w:szCs w:val="10"/>
              </w:rPr>
            </w:pP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1D1326" w:rsidRDefault="001D1326">
            <w:pPr>
              <w:framePr w:wrap="notBeside" w:vAnchor="text" w:hAnchor="text" w:xAlign="center" w:y="1"/>
              <w:rPr>
                <w:sz w:val="10"/>
                <w:szCs w:val="10"/>
              </w:rPr>
            </w:pPr>
          </w:p>
        </w:tc>
      </w:tr>
    </w:tbl>
    <w:p w:rsidR="001D1326" w:rsidRDefault="001D1326">
      <w:pPr>
        <w:rPr>
          <w:sz w:val="2"/>
          <w:szCs w:val="2"/>
        </w:rPr>
        <w:sectPr w:rsidR="001D1326" w:rsidSect="004D1763">
          <w:type w:val="continuous"/>
          <w:pgSz w:w="11905" w:h="16837"/>
          <w:pgMar w:top="1135" w:right="390" w:bottom="2351" w:left="142" w:header="0" w:footer="3" w:gutter="0"/>
          <w:cols w:space="720"/>
          <w:noEndnote/>
          <w:docGrid w:linePitch="360"/>
        </w:sectPr>
      </w:pPr>
    </w:p>
    <w:p w:rsidR="00C21488" w:rsidRDefault="00C21488">
      <w:pPr>
        <w:pStyle w:val="20"/>
        <w:shd w:val="clear" w:color="auto" w:fill="auto"/>
        <w:spacing w:line="308" w:lineRule="exact"/>
        <w:ind w:right="260" w:firstLine="0"/>
        <w:jc w:val="center"/>
      </w:pPr>
    </w:p>
    <w:p w:rsidR="00C21488" w:rsidRDefault="00C21488">
      <w:pPr>
        <w:pStyle w:val="20"/>
        <w:shd w:val="clear" w:color="auto" w:fill="auto"/>
        <w:spacing w:line="308" w:lineRule="exact"/>
        <w:ind w:right="260" w:firstLine="0"/>
        <w:jc w:val="center"/>
      </w:pPr>
    </w:p>
    <w:p w:rsidR="004D1763" w:rsidRDefault="004D1763">
      <w:pPr>
        <w:pStyle w:val="20"/>
        <w:shd w:val="clear" w:color="auto" w:fill="auto"/>
        <w:spacing w:line="308" w:lineRule="exact"/>
        <w:ind w:right="260" w:firstLine="0"/>
        <w:jc w:val="center"/>
      </w:pPr>
    </w:p>
    <w:p w:rsidR="004D1763" w:rsidRDefault="004D1763">
      <w:pPr>
        <w:pStyle w:val="20"/>
        <w:shd w:val="clear" w:color="auto" w:fill="auto"/>
        <w:spacing w:line="308" w:lineRule="exact"/>
        <w:ind w:right="260" w:firstLine="0"/>
        <w:jc w:val="center"/>
      </w:pPr>
    </w:p>
    <w:p w:rsidR="004D1763" w:rsidRDefault="004D1763">
      <w:pPr>
        <w:pStyle w:val="20"/>
        <w:shd w:val="clear" w:color="auto" w:fill="auto"/>
        <w:spacing w:line="308" w:lineRule="exact"/>
        <w:ind w:right="260" w:firstLine="0"/>
        <w:jc w:val="center"/>
      </w:pPr>
    </w:p>
    <w:p w:rsidR="001D1326" w:rsidRDefault="005E10A9">
      <w:pPr>
        <w:pStyle w:val="20"/>
        <w:shd w:val="clear" w:color="auto" w:fill="auto"/>
        <w:spacing w:line="308" w:lineRule="exact"/>
        <w:ind w:right="260" w:firstLine="0"/>
        <w:jc w:val="center"/>
      </w:pPr>
      <w:r>
        <w:lastRenderedPageBreak/>
        <w:t>ПРОТОКОЛ заседания Оргкомитета муниципального этапа Республиканского фестиваля-конкурса детского народного творчества</w:t>
      </w:r>
    </w:p>
    <w:p w:rsidR="001D1326" w:rsidRDefault="005E10A9">
      <w:pPr>
        <w:pStyle w:val="20"/>
        <w:shd w:val="clear" w:color="auto" w:fill="auto"/>
        <w:spacing w:after="203" w:line="308" w:lineRule="exact"/>
        <w:ind w:right="260" w:firstLine="0"/>
        <w:jc w:val="center"/>
      </w:pPr>
      <w:r>
        <w:t xml:space="preserve">«Без </w:t>
      </w:r>
      <w:proofErr w:type="spellStart"/>
      <w:r>
        <w:t>бергэ</w:t>
      </w:r>
      <w:proofErr w:type="spellEnd"/>
      <w:r>
        <w:t>»</w:t>
      </w:r>
    </w:p>
    <w:p w:rsidR="001D1326" w:rsidRDefault="005E10A9">
      <w:pPr>
        <w:pStyle w:val="30"/>
        <w:shd w:val="clear" w:color="auto" w:fill="auto"/>
        <w:tabs>
          <w:tab w:val="left" w:leader="underscore" w:pos="7975"/>
        </w:tabs>
        <w:spacing w:line="279" w:lineRule="exact"/>
        <w:ind w:left="20" w:firstLine="0"/>
      </w:pPr>
      <w:r>
        <w:t>Оргкомитет</w:t>
      </w:r>
      <w:r>
        <w:tab/>
      </w:r>
    </w:p>
    <w:p w:rsidR="001D1326" w:rsidRDefault="005E10A9">
      <w:pPr>
        <w:pStyle w:val="30"/>
        <w:shd w:val="clear" w:color="auto" w:fill="auto"/>
        <w:tabs>
          <w:tab w:val="left" w:leader="underscore" w:pos="7992"/>
        </w:tabs>
        <w:spacing w:line="279" w:lineRule="exact"/>
        <w:ind w:left="20" w:firstLine="0"/>
      </w:pPr>
      <w:r>
        <w:t>Почтовый адрес</w:t>
      </w:r>
      <w:r>
        <w:tab/>
      </w:r>
    </w:p>
    <w:p w:rsidR="001D1326" w:rsidRDefault="005E10A9">
      <w:pPr>
        <w:pStyle w:val="30"/>
        <w:shd w:val="clear" w:color="auto" w:fill="auto"/>
        <w:spacing w:after="227" w:line="279" w:lineRule="exact"/>
        <w:ind w:left="20" w:firstLine="0"/>
      </w:pPr>
      <w:r>
        <w:t>( Индекс, район, город (посёлок), улица, дом)</w:t>
      </w:r>
    </w:p>
    <w:p w:rsidR="001D1326" w:rsidRDefault="005E10A9">
      <w:pPr>
        <w:pStyle w:val="30"/>
        <w:shd w:val="clear" w:color="auto" w:fill="auto"/>
        <w:tabs>
          <w:tab w:val="left" w:leader="underscore" w:pos="7928"/>
        </w:tabs>
        <w:spacing w:after="8" w:line="220" w:lineRule="exact"/>
        <w:ind w:left="20" w:firstLine="0"/>
      </w:pPr>
      <w:r>
        <w:t>Телефон</w:t>
      </w:r>
      <w:r>
        <w:tab/>
      </w:r>
    </w:p>
    <w:p w:rsidR="001D1326" w:rsidRDefault="005E10A9">
      <w:pPr>
        <w:pStyle w:val="30"/>
        <w:shd w:val="clear" w:color="auto" w:fill="auto"/>
        <w:tabs>
          <w:tab w:val="left" w:leader="underscore" w:pos="7986"/>
        </w:tabs>
        <w:spacing w:after="548" w:line="220" w:lineRule="exact"/>
        <w:ind w:left="20" w:firstLine="0"/>
      </w:pPr>
      <w:r>
        <w:t>Ф.И.О.(полностью) руководителя</w:t>
      </w:r>
      <w:r>
        <w:tab/>
      </w:r>
    </w:p>
    <w:p w:rsidR="001D1326" w:rsidRDefault="005E10A9">
      <w:pPr>
        <w:pStyle w:val="30"/>
        <w:shd w:val="clear" w:color="auto" w:fill="auto"/>
        <w:tabs>
          <w:tab w:val="left" w:leader="underscore" w:pos="7052"/>
        </w:tabs>
        <w:spacing w:after="8" w:line="220" w:lineRule="exact"/>
        <w:ind w:left="20" w:firstLine="0"/>
      </w:pPr>
      <w:r>
        <w:t>Дата заседания</w:t>
      </w:r>
      <w:r>
        <w:tab/>
      </w:r>
    </w:p>
    <w:p w:rsidR="001D1326" w:rsidRDefault="005E10A9">
      <w:pPr>
        <w:pStyle w:val="30"/>
        <w:shd w:val="clear" w:color="auto" w:fill="auto"/>
        <w:spacing w:after="313" w:line="220" w:lineRule="exact"/>
        <w:ind w:left="20" w:firstLine="0"/>
      </w:pPr>
      <w:r>
        <w:t>Всего в муниципальном этапе Фестиваля-конкурса приняло участие</w:t>
      </w:r>
    </w:p>
    <w:p w:rsidR="001D1326" w:rsidRDefault="005E10A9">
      <w:pPr>
        <w:pStyle w:val="20"/>
        <w:shd w:val="clear" w:color="auto" w:fill="auto"/>
        <w:tabs>
          <w:tab w:val="left" w:leader="underscore" w:pos="7034"/>
        </w:tabs>
        <w:spacing w:after="5" w:line="250" w:lineRule="exact"/>
        <w:ind w:left="20" w:firstLine="0"/>
      </w:pPr>
      <w:r>
        <w:t>Предоставить на Зональный этап</w:t>
      </w:r>
      <w:r>
        <w:tab/>
      </w:r>
    </w:p>
    <w:p w:rsidR="001D1326" w:rsidRDefault="005E10A9">
      <w:pPr>
        <w:pStyle w:val="60"/>
        <w:shd w:val="clear" w:color="auto" w:fill="auto"/>
        <w:spacing w:before="0" w:after="565" w:line="180" w:lineRule="exact"/>
        <w:ind w:right="260"/>
      </w:pPr>
      <w:r>
        <w:t>(номинация)</w:t>
      </w:r>
    </w:p>
    <w:p w:rsidR="001D1326" w:rsidRDefault="005E10A9">
      <w:pPr>
        <w:pStyle w:val="60"/>
        <w:shd w:val="clear" w:color="auto" w:fill="auto"/>
        <w:spacing w:before="0" w:after="270" w:line="180" w:lineRule="exact"/>
        <w:ind w:left="20"/>
        <w:jc w:val="left"/>
      </w:pPr>
      <w:r>
        <w:t>(Название номера, коллектива - участника, образовательная организация, автор(ы), Ф.И.О. руководителя)</w:t>
      </w:r>
    </w:p>
    <w:p w:rsidR="001D1326" w:rsidRDefault="005E10A9">
      <w:pPr>
        <w:pStyle w:val="30"/>
        <w:shd w:val="clear" w:color="auto" w:fill="auto"/>
        <w:spacing w:line="285" w:lineRule="exact"/>
        <w:ind w:left="20" w:right="360" w:firstLine="0"/>
      </w:pPr>
      <w:r>
        <w:t xml:space="preserve">Подписи членов Оргкомитета: </w:t>
      </w:r>
      <w:r>
        <w:rPr>
          <w:rStyle w:val="3125pt"/>
        </w:rPr>
        <w:t>1.</w:t>
      </w:r>
    </w:p>
    <w:p w:rsidR="001D1326" w:rsidRDefault="005E10A9">
      <w:pPr>
        <w:pStyle w:val="30"/>
        <w:shd w:val="clear" w:color="auto" w:fill="auto"/>
        <w:tabs>
          <w:tab w:val="right" w:pos="8257"/>
        </w:tabs>
        <w:spacing w:after="46" w:line="220" w:lineRule="exact"/>
        <w:ind w:left="1440" w:firstLine="0"/>
      </w:pPr>
      <w:r>
        <w:t>(подпись)</w:t>
      </w:r>
      <w:r>
        <w:tab/>
        <w:t>Ф.И.О.</w:t>
      </w:r>
    </w:p>
    <w:p w:rsidR="001D1326" w:rsidRDefault="005E10A9">
      <w:pPr>
        <w:pStyle w:val="321"/>
        <w:keepNext/>
        <w:keepLines/>
        <w:shd w:val="clear" w:color="auto" w:fill="auto"/>
        <w:tabs>
          <w:tab w:val="left" w:leader="underscore" w:pos="3173"/>
          <w:tab w:val="left" w:leader="underscore" w:pos="7835"/>
        </w:tabs>
        <w:spacing w:before="0" w:after="22" w:line="180" w:lineRule="exact"/>
        <w:ind w:left="20"/>
      </w:pPr>
      <w:bookmarkStart w:id="4" w:name="bookmark5"/>
      <w:r>
        <w:t>2.</w:t>
      </w:r>
      <w:r>
        <w:tab/>
        <w:t xml:space="preserve"> </w:t>
      </w:r>
      <w:r>
        <w:tab/>
      </w:r>
      <w:bookmarkEnd w:id="4"/>
    </w:p>
    <w:p w:rsidR="001D1326" w:rsidRDefault="005E10A9">
      <w:pPr>
        <w:pStyle w:val="30"/>
        <w:shd w:val="clear" w:color="auto" w:fill="auto"/>
        <w:tabs>
          <w:tab w:val="right" w:pos="8390"/>
        </w:tabs>
        <w:spacing w:line="220" w:lineRule="exact"/>
        <w:ind w:left="1440" w:firstLine="0"/>
      </w:pPr>
      <w:r>
        <w:t>(подпись)</w:t>
      </w:r>
      <w:r>
        <w:tab/>
        <w:t>Ф.И.О.</w:t>
      </w:r>
    </w:p>
    <w:p w:rsidR="001D1326" w:rsidRDefault="005E10A9">
      <w:pPr>
        <w:pStyle w:val="330"/>
        <w:keepNext/>
        <w:keepLines/>
        <w:shd w:val="clear" w:color="auto" w:fill="auto"/>
        <w:tabs>
          <w:tab w:val="left" w:leader="underscore" w:pos="3289"/>
          <w:tab w:val="left" w:pos="4659"/>
          <w:tab w:val="left" w:leader="underscore" w:pos="7952"/>
        </w:tabs>
        <w:spacing w:before="0" w:after="8" w:line="250" w:lineRule="exact"/>
        <w:ind w:left="20"/>
      </w:pPr>
      <w:bookmarkStart w:id="5" w:name="bookmark6"/>
      <w:r>
        <w:t>3.</w:t>
      </w:r>
      <w:r>
        <w:tab/>
      </w:r>
      <w:r>
        <w:tab/>
      </w:r>
      <w:r>
        <w:tab/>
      </w:r>
      <w:bookmarkEnd w:id="5"/>
    </w:p>
    <w:p w:rsidR="001D1326" w:rsidRDefault="005E10A9">
      <w:pPr>
        <w:pStyle w:val="30"/>
        <w:shd w:val="clear" w:color="auto" w:fill="auto"/>
        <w:tabs>
          <w:tab w:val="right" w:pos="8390"/>
        </w:tabs>
        <w:spacing w:after="308" w:line="220" w:lineRule="exact"/>
        <w:ind w:left="1440" w:firstLine="0"/>
      </w:pPr>
      <w:r>
        <w:t>(подпись)</w:t>
      </w:r>
      <w:r>
        <w:tab/>
        <w:t>Ф.И.О.</w:t>
      </w:r>
    </w:p>
    <w:p w:rsidR="001D1326" w:rsidRDefault="005E10A9">
      <w:pPr>
        <w:pStyle w:val="30"/>
        <w:shd w:val="clear" w:color="auto" w:fill="auto"/>
        <w:tabs>
          <w:tab w:val="left" w:leader="underscore" w:pos="7934"/>
        </w:tabs>
        <w:spacing w:after="11" w:line="220" w:lineRule="exact"/>
        <w:ind w:left="20" w:firstLine="0"/>
      </w:pPr>
      <w:r>
        <w:t xml:space="preserve">Протокол утверждён </w:t>
      </w:r>
      <w:r>
        <w:tab/>
      </w:r>
    </w:p>
    <w:p w:rsidR="001D1326" w:rsidRDefault="005E10A9">
      <w:pPr>
        <w:pStyle w:val="60"/>
        <w:shd w:val="clear" w:color="auto" w:fill="auto"/>
        <w:spacing w:before="0" w:after="0" w:line="180" w:lineRule="exact"/>
        <w:ind w:right="260"/>
      </w:pPr>
      <w:r>
        <w:t>(Печать и подпись руководителя учреждения)</w:t>
      </w:r>
    </w:p>
    <w:sectPr w:rsidR="001D1326" w:rsidSect="004D1763">
      <w:type w:val="continuous"/>
      <w:pgSz w:w="11905" w:h="16837"/>
      <w:pgMar w:top="1276" w:right="599" w:bottom="3651" w:left="170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335" w:rsidRDefault="006D4335">
      <w:r>
        <w:separator/>
      </w:r>
    </w:p>
  </w:endnote>
  <w:endnote w:type="continuationSeparator" w:id="0">
    <w:p w:rsidR="006D4335" w:rsidRDefault="006D4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335" w:rsidRDefault="006D4335"/>
  </w:footnote>
  <w:footnote w:type="continuationSeparator" w:id="0">
    <w:p w:rsidR="006D4335" w:rsidRDefault="006D433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326" w:rsidRDefault="005E10A9">
    <w:pPr>
      <w:pStyle w:val="ad"/>
      <w:framePr w:w="11404" w:h="256" w:wrap="none" w:vAnchor="text" w:hAnchor="page" w:x="251" w:y="649"/>
      <w:shd w:val="clear" w:color="auto" w:fill="auto"/>
      <w:ind w:left="9128"/>
    </w:pPr>
    <w:r>
      <w:rPr>
        <w:rStyle w:val="125pt"/>
      </w:rPr>
      <w:t xml:space="preserve">Приложение № </w:t>
    </w:r>
    <w:r>
      <w:fldChar w:fldCharType="begin"/>
    </w:r>
    <w:r>
      <w:instrText xml:space="preserve"> PAGE \* MERGEFORMAT </w:instrText>
    </w:r>
    <w:r>
      <w:fldChar w:fldCharType="separate"/>
    </w:r>
    <w:r w:rsidR="00EC4055" w:rsidRPr="00EC4055">
      <w:rPr>
        <w:rStyle w:val="125pt"/>
        <w:noProof/>
      </w:rPr>
      <w:t>5</w:t>
    </w:r>
    <w:r>
      <w:rPr>
        <w:rStyle w:val="125pt"/>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B332CF"/>
    <w:multiLevelType w:val="multilevel"/>
    <w:tmpl w:val="C8D40F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upperRoman"/>
      <w:lvlText w:val="%3"/>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3213ACB"/>
    <w:multiLevelType w:val="multilevel"/>
    <w:tmpl w:val="811EF98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DDE7C42"/>
    <w:multiLevelType w:val="hybridMultilevel"/>
    <w:tmpl w:val="ADA2A3A2"/>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19C0DCB"/>
    <w:multiLevelType w:val="multilevel"/>
    <w:tmpl w:val="8DB8564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F7C6424"/>
    <w:multiLevelType w:val="multilevel"/>
    <w:tmpl w:val="101A14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934335E"/>
    <w:multiLevelType w:val="hybridMultilevel"/>
    <w:tmpl w:val="D4600B9A"/>
    <w:lvl w:ilvl="0" w:tplc="6EA65CD2">
      <w:start w:val="1"/>
      <w:numFmt w:val="decimal"/>
      <w:lvlText w:val="%1."/>
      <w:lvlJc w:val="left"/>
      <w:pPr>
        <w:ind w:left="786" w:hanging="360"/>
      </w:pPr>
      <w:rPr>
        <w:i w:val="0"/>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
    <w:nsid w:val="75163001"/>
    <w:multiLevelType w:val="multilevel"/>
    <w:tmpl w:val="9A5077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1"/>
  </w:num>
  <w:num w:numId="4">
    <w:abstractNumId w:val="3"/>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326"/>
    <w:rsid w:val="000331A4"/>
    <w:rsid w:val="00154568"/>
    <w:rsid w:val="001D1326"/>
    <w:rsid w:val="0036532F"/>
    <w:rsid w:val="003E1829"/>
    <w:rsid w:val="00487651"/>
    <w:rsid w:val="004D1763"/>
    <w:rsid w:val="005C5744"/>
    <w:rsid w:val="005E10A9"/>
    <w:rsid w:val="005F3CF0"/>
    <w:rsid w:val="006B348A"/>
    <w:rsid w:val="006D4335"/>
    <w:rsid w:val="0080720D"/>
    <w:rsid w:val="008C1B4F"/>
    <w:rsid w:val="00935D94"/>
    <w:rsid w:val="009406A4"/>
    <w:rsid w:val="00B31DB3"/>
    <w:rsid w:val="00B57D99"/>
    <w:rsid w:val="00C21488"/>
    <w:rsid w:val="00D208DE"/>
    <w:rsid w:val="00EC4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spacing w:val="0"/>
      <w:sz w:val="25"/>
      <w:szCs w:val="25"/>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5"/>
      <w:szCs w:val="25"/>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2"/>
      <w:szCs w:val="22"/>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40"/>
      <w:sz w:val="37"/>
      <w:szCs w:val="37"/>
    </w:rPr>
  </w:style>
  <w:style w:type="character" w:customStyle="1" w:styleId="23">
    <w:name w:val="Заголовок №2"/>
    <w:basedOn w:val="21"/>
    <w:rPr>
      <w:rFonts w:ascii="Times New Roman" w:eastAsia="Times New Roman" w:hAnsi="Times New Roman" w:cs="Times New Roman"/>
      <w:b w:val="0"/>
      <w:bCs w:val="0"/>
      <w:i w:val="0"/>
      <w:iCs w:val="0"/>
      <w:smallCaps w:val="0"/>
      <w:strike w:val="0"/>
      <w:spacing w:val="-40"/>
      <w:sz w:val="37"/>
      <w:szCs w:val="37"/>
      <w:u w:val="single"/>
    </w:rPr>
  </w:style>
  <w:style w:type="character" w:customStyle="1" w:styleId="a6">
    <w:name w:val="Основной текст_"/>
    <w:basedOn w:val="a0"/>
    <w:link w:val="1"/>
    <w:rPr>
      <w:rFonts w:ascii="Times New Roman" w:eastAsia="Times New Roman" w:hAnsi="Times New Roman" w:cs="Times New Roman"/>
      <w:b w:val="0"/>
      <w:bCs w:val="0"/>
      <w:i w:val="0"/>
      <w:iCs w:val="0"/>
      <w:smallCaps w:val="0"/>
      <w:strike w:val="0"/>
      <w:spacing w:val="0"/>
      <w:sz w:val="25"/>
      <w:szCs w:val="25"/>
    </w:rPr>
  </w:style>
  <w:style w:type="character" w:customStyle="1" w:styleId="11pt">
    <w:name w:val="Основной текст + 11 pt"/>
    <w:basedOn w:val="a6"/>
    <w:rPr>
      <w:rFonts w:ascii="Times New Roman" w:eastAsia="Times New Roman" w:hAnsi="Times New Roman" w:cs="Times New Roman"/>
      <w:b w:val="0"/>
      <w:bCs w:val="0"/>
      <w:i w:val="0"/>
      <w:iCs w:val="0"/>
      <w:smallCaps w:val="0"/>
      <w:strike w:val="0"/>
      <w:spacing w:val="0"/>
      <w:sz w:val="22"/>
      <w:szCs w:val="22"/>
    </w:rPr>
  </w:style>
  <w:style w:type="character" w:customStyle="1" w:styleId="3pt">
    <w:name w:val="Основной текст + Интервал 3 pt"/>
    <w:basedOn w:val="a6"/>
    <w:rPr>
      <w:rFonts w:ascii="Times New Roman" w:eastAsia="Times New Roman" w:hAnsi="Times New Roman" w:cs="Times New Roman"/>
      <w:b w:val="0"/>
      <w:bCs w:val="0"/>
      <w:i w:val="0"/>
      <w:iCs w:val="0"/>
      <w:smallCaps w:val="0"/>
      <w:strike w:val="0"/>
      <w:spacing w:val="70"/>
      <w:sz w:val="25"/>
      <w:szCs w:val="25"/>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0"/>
      <w:szCs w:val="20"/>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sz w:val="20"/>
      <w:szCs w:val="20"/>
    </w:rPr>
  </w:style>
  <w:style w:type="character" w:customStyle="1" w:styleId="-1pt">
    <w:name w:val="Основной текст + Интервал -1 pt"/>
    <w:basedOn w:val="a6"/>
    <w:rPr>
      <w:rFonts w:ascii="Times New Roman" w:eastAsia="Times New Roman" w:hAnsi="Times New Roman" w:cs="Times New Roman"/>
      <w:b w:val="0"/>
      <w:bCs w:val="0"/>
      <w:i w:val="0"/>
      <w:iCs w:val="0"/>
      <w:smallCaps w:val="0"/>
      <w:strike w:val="0"/>
      <w:spacing w:val="-20"/>
      <w:sz w:val="25"/>
      <w:szCs w:val="25"/>
      <w:lang w:val="en-US"/>
    </w:rPr>
  </w:style>
  <w:style w:type="character" w:customStyle="1" w:styleId="-1pt0">
    <w:name w:val="Основной текст + Интервал -1 pt"/>
    <w:basedOn w:val="a6"/>
    <w:rPr>
      <w:rFonts w:ascii="Times New Roman" w:eastAsia="Times New Roman" w:hAnsi="Times New Roman" w:cs="Times New Roman"/>
      <w:b w:val="0"/>
      <w:bCs w:val="0"/>
      <w:i w:val="0"/>
      <w:iCs w:val="0"/>
      <w:smallCaps w:val="0"/>
      <w:strike w:val="0"/>
      <w:spacing w:val="-20"/>
      <w:sz w:val="25"/>
      <w:szCs w:val="25"/>
    </w:rPr>
  </w:style>
  <w:style w:type="character" w:customStyle="1" w:styleId="a7">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24">
    <w:name w:val="Основной текст (2) + Не полужирный"/>
    <w:basedOn w:val="2"/>
    <w:rPr>
      <w:rFonts w:ascii="Times New Roman" w:eastAsia="Times New Roman" w:hAnsi="Times New Roman" w:cs="Times New Roman"/>
      <w:b/>
      <w:bCs/>
      <w:i w:val="0"/>
      <w:iCs w:val="0"/>
      <w:smallCaps w:val="0"/>
      <w:strike w:val="0"/>
      <w:spacing w:val="0"/>
      <w:sz w:val="25"/>
      <w:szCs w:val="25"/>
    </w:rPr>
  </w:style>
  <w:style w:type="character" w:customStyle="1" w:styleId="a8">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a9">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aa">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25">
    <w:name w:val="Основной текст (2) + Не полужирный"/>
    <w:basedOn w:val="2"/>
    <w:rPr>
      <w:rFonts w:ascii="Times New Roman" w:eastAsia="Times New Roman" w:hAnsi="Times New Roman" w:cs="Times New Roman"/>
      <w:b/>
      <w:bCs/>
      <w:i w:val="0"/>
      <w:iCs w:val="0"/>
      <w:smallCaps w:val="0"/>
      <w:strike w:val="0"/>
      <w:spacing w:val="0"/>
      <w:sz w:val="25"/>
      <w:szCs w:val="25"/>
    </w:rPr>
  </w:style>
  <w:style w:type="character" w:customStyle="1" w:styleId="ab">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pacing w:val="0"/>
      <w:sz w:val="25"/>
      <w:szCs w:val="25"/>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Колонтитул_"/>
    <w:basedOn w:val="a0"/>
    <w:link w:val="ad"/>
    <w:rPr>
      <w:rFonts w:ascii="Times New Roman" w:eastAsia="Times New Roman" w:hAnsi="Times New Roman" w:cs="Times New Roman"/>
      <w:b w:val="0"/>
      <w:bCs w:val="0"/>
      <w:i w:val="0"/>
      <w:iCs w:val="0"/>
      <w:smallCaps w:val="0"/>
      <w:strike w:val="0"/>
      <w:sz w:val="20"/>
      <w:szCs w:val="20"/>
    </w:rPr>
  </w:style>
  <w:style w:type="character" w:customStyle="1" w:styleId="125pt">
    <w:name w:val="Колонтитул + 12;5 pt"/>
    <w:basedOn w:val="ac"/>
    <w:rPr>
      <w:rFonts w:ascii="Times New Roman" w:eastAsia="Times New Roman" w:hAnsi="Times New Roman" w:cs="Times New Roman"/>
      <w:b w:val="0"/>
      <w:bCs w:val="0"/>
      <w:i w:val="0"/>
      <w:iCs w:val="0"/>
      <w:smallCaps w:val="0"/>
      <w:strike w:val="0"/>
      <w:spacing w:val="0"/>
      <w:sz w:val="25"/>
      <w:szCs w:val="25"/>
    </w:rPr>
  </w:style>
  <w:style w:type="character" w:customStyle="1" w:styleId="31">
    <w:name w:val="Заголовок №3_"/>
    <w:basedOn w:val="a0"/>
    <w:link w:val="32"/>
    <w:rPr>
      <w:rFonts w:ascii="Times New Roman" w:eastAsia="Times New Roman" w:hAnsi="Times New Roman" w:cs="Times New Roman"/>
      <w:b w:val="0"/>
      <w:bCs w:val="0"/>
      <w:i w:val="0"/>
      <w:iCs w:val="0"/>
      <w:smallCaps w:val="0"/>
      <w:strike w:val="0"/>
      <w:spacing w:val="0"/>
      <w:sz w:val="18"/>
      <w:szCs w:val="18"/>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pacing w:val="0"/>
      <w:sz w:val="25"/>
      <w:szCs w:val="25"/>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18"/>
      <w:szCs w:val="18"/>
    </w:rPr>
  </w:style>
  <w:style w:type="character" w:customStyle="1" w:styleId="3125pt">
    <w:name w:val="Основной текст (3) + 12;5 pt;Полужирный"/>
    <w:basedOn w:val="3"/>
    <w:rPr>
      <w:rFonts w:ascii="Times New Roman" w:eastAsia="Times New Roman" w:hAnsi="Times New Roman" w:cs="Times New Roman"/>
      <w:b/>
      <w:bCs/>
      <w:i w:val="0"/>
      <w:iCs w:val="0"/>
      <w:smallCaps w:val="0"/>
      <w:strike w:val="0"/>
      <w:spacing w:val="0"/>
      <w:sz w:val="25"/>
      <w:szCs w:val="25"/>
    </w:rPr>
  </w:style>
  <w:style w:type="character" w:customStyle="1" w:styleId="320">
    <w:name w:val="Заголовок №3 (2)_"/>
    <w:basedOn w:val="a0"/>
    <w:link w:val="321"/>
    <w:rPr>
      <w:rFonts w:ascii="Trebuchet MS" w:eastAsia="Trebuchet MS" w:hAnsi="Trebuchet MS" w:cs="Trebuchet MS"/>
      <w:b w:val="0"/>
      <w:bCs w:val="0"/>
      <w:i w:val="0"/>
      <w:iCs w:val="0"/>
      <w:smallCaps w:val="0"/>
      <w:strike w:val="0"/>
      <w:spacing w:val="0"/>
      <w:sz w:val="18"/>
      <w:szCs w:val="18"/>
    </w:rPr>
  </w:style>
  <w:style w:type="character" w:customStyle="1" w:styleId="33">
    <w:name w:val="Заголовок №3 (3)_"/>
    <w:basedOn w:val="a0"/>
    <w:link w:val="330"/>
    <w:rPr>
      <w:rFonts w:ascii="Times New Roman" w:eastAsia="Times New Roman" w:hAnsi="Times New Roman" w:cs="Times New Roman"/>
      <w:b w:val="0"/>
      <w:bCs w:val="0"/>
      <w:i w:val="0"/>
      <w:iCs w:val="0"/>
      <w:smallCaps w:val="0"/>
      <w:strike w:val="0"/>
      <w:spacing w:val="0"/>
      <w:sz w:val="25"/>
      <w:szCs w:val="25"/>
    </w:rPr>
  </w:style>
  <w:style w:type="paragraph" w:customStyle="1" w:styleId="a5">
    <w:name w:val="Подпись к картинке"/>
    <w:basedOn w:val="a"/>
    <w:link w:val="a4"/>
    <w:pPr>
      <w:shd w:val="clear" w:color="auto" w:fill="FFFFFF"/>
      <w:spacing w:line="325" w:lineRule="exact"/>
      <w:jc w:val="center"/>
    </w:pPr>
    <w:rPr>
      <w:rFonts w:ascii="Times New Roman" w:eastAsia="Times New Roman" w:hAnsi="Times New Roman" w:cs="Times New Roman"/>
      <w:b/>
      <w:bCs/>
      <w:sz w:val="25"/>
      <w:szCs w:val="25"/>
    </w:rPr>
  </w:style>
  <w:style w:type="paragraph" w:customStyle="1" w:styleId="20">
    <w:name w:val="Основной текст (2)"/>
    <w:basedOn w:val="a"/>
    <w:link w:val="2"/>
    <w:pPr>
      <w:shd w:val="clear" w:color="auto" w:fill="FFFFFF"/>
      <w:spacing w:line="325" w:lineRule="exact"/>
      <w:ind w:hanging="340"/>
    </w:pPr>
    <w:rPr>
      <w:rFonts w:ascii="Times New Roman" w:eastAsia="Times New Roman" w:hAnsi="Times New Roman" w:cs="Times New Roman"/>
      <w:b/>
      <w:bCs/>
      <w:sz w:val="25"/>
      <w:szCs w:val="25"/>
    </w:rPr>
  </w:style>
  <w:style w:type="paragraph" w:customStyle="1" w:styleId="30">
    <w:name w:val="Основной текст (3)"/>
    <w:basedOn w:val="a"/>
    <w:link w:val="3"/>
    <w:pPr>
      <w:shd w:val="clear" w:color="auto" w:fill="FFFFFF"/>
      <w:spacing w:line="0" w:lineRule="atLeast"/>
      <w:ind w:hanging="500"/>
    </w:pPr>
    <w:rPr>
      <w:rFonts w:ascii="Times New Roman" w:eastAsia="Times New Roman" w:hAnsi="Times New Roman" w:cs="Times New Roman"/>
      <w:sz w:val="22"/>
      <w:szCs w:val="22"/>
    </w:rPr>
  </w:style>
  <w:style w:type="paragraph" w:customStyle="1" w:styleId="22">
    <w:name w:val="Заголовок №2"/>
    <w:basedOn w:val="a"/>
    <w:link w:val="21"/>
    <w:pPr>
      <w:shd w:val="clear" w:color="auto" w:fill="FFFFFF"/>
      <w:spacing w:before="240" w:line="0" w:lineRule="atLeast"/>
      <w:outlineLvl w:val="1"/>
    </w:pPr>
    <w:rPr>
      <w:rFonts w:ascii="Times New Roman" w:eastAsia="Times New Roman" w:hAnsi="Times New Roman" w:cs="Times New Roman"/>
      <w:i/>
      <w:iCs/>
      <w:spacing w:val="-40"/>
      <w:sz w:val="37"/>
      <w:szCs w:val="37"/>
    </w:rPr>
  </w:style>
  <w:style w:type="paragraph" w:customStyle="1" w:styleId="1">
    <w:name w:val="Основной текст1"/>
    <w:basedOn w:val="a"/>
    <w:link w:val="a6"/>
    <w:pPr>
      <w:shd w:val="clear" w:color="auto" w:fill="FFFFFF"/>
      <w:spacing w:after="1140" w:line="319" w:lineRule="exact"/>
      <w:ind w:hanging="340"/>
      <w:jc w:val="both"/>
    </w:pPr>
    <w:rPr>
      <w:rFonts w:ascii="Times New Roman" w:eastAsia="Times New Roman" w:hAnsi="Times New Roman" w:cs="Times New Roman"/>
      <w:sz w:val="25"/>
      <w:szCs w:val="25"/>
    </w:rPr>
  </w:style>
  <w:style w:type="paragraph" w:customStyle="1" w:styleId="40">
    <w:name w:val="Основной текст (4)"/>
    <w:basedOn w:val="a"/>
    <w:link w:val="4"/>
    <w:pPr>
      <w:shd w:val="clear" w:color="auto" w:fill="FFFFFF"/>
      <w:spacing w:before="600" w:after="60" w:line="0" w:lineRule="atLeast"/>
      <w:jc w:val="both"/>
    </w:pPr>
    <w:rPr>
      <w:rFonts w:ascii="Times New Roman" w:eastAsia="Times New Roman" w:hAnsi="Times New Roman" w:cs="Times New Roman"/>
      <w:sz w:val="20"/>
      <w:szCs w:val="20"/>
    </w:rPr>
  </w:style>
  <w:style w:type="paragraph" w:customStyle="1" w:styleId="11">
    <w:name w:val="Заголовок №1"/>
    <w:basedOn w:val="a"/>
    <w:link w:val="10"/>
    <w:pPr>
      <w:shd w:val="clear" w:color="auto" w:fill="FFFFFF"/>
      <w:spacing w:line="314" w:lineRule="exact"/>
      <w:jc w:val="both"/>
      <w:outlineLvl w:val="0"/>
    </w:pPr>
    <w:rPr>
      <w:rFonts w:ascii="Times New Roman" w:eastAsia="Times New Roman" w:hAnsi="Times New Roman" w:cs="Times New Roman"/>
      <w:sz w:val="25"/>
      <w:szCs w:val="25"/>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b/>
      <w:bCs/>
      <w:sz w:val="22"/>
      <w:szCs w:val="22"/>
    </w:rPr>
  </w:style>
  <w:style w:type="paragraph" w:customStyle="1" w:styleId="ad">
    <w:name w:val="Колонтитул"/>
    <w:basedOn w:val="a"/>
    <w:link w:val="ac"/>
    <w:pPr>
      <w:shd w:val="clear" w:color="auto" w:fill="FFFFFF"/>
    </w:pPr>
    <w:rPr>
      <w:rFonts w:ascii="Times New Roman" w:eastAsia="Times New Roman" w:hAnsi="Times New Roman" w:cs="Times New Roman"/>
      <w:sz w:val="20"/>
      <w:szCs w:val="20"/>
    </w:rPr>
  </w:style>
  <w:style w:type="paragraph" w:customStyle="1" w:styleId="32">
    <w:name w:val="Заголовок №3"/>
    <w:basedOn w:val="a"/>
    <w:link w:val="31"/>
    <w:pPr>
      <w:shd w:val="clear" w:color="auto" w:fill="FFFFFF"/>
      <w:spacing w:line="273" w:lineRule="exact"/>
      <w:outlineLvl w:val="2"/>
    </w:pPr>
    <w:rPr>
      <w:rFonts w:ascii="Times New Roman" w:eastAsia="Times New Roman" w:hAnsi="Times New Roman" w:cs="Times New Roman"/>
      <w:b/>
      <w:bCs/>
      <w:sz w:val="18"/>
      <w:szCs w:val="18"/>
    </w:rPr>
  </w:style>
  <w:style w:type="paragraph" w:customStyle="1" w:styleId="221">
    <w:name w:val="Заголовок №2 (2)"/>
    <w:basedOn w:val="a"/>
    <w:link w:val="220"/>
    <w:pPr>
      <w:shd w:val="clear" w:color="auto" w:fill="FFFFFF"/>
      <w:spacing w:line="273" w:lineRule="exact"/>
      <w:outlineLvl w:val="1"/>
    </w:pPr>
    <w:rPr>
      <w:rFonts w:ascii="Times New Roman" w:eastAsia="Times New Roman" w:hAnsi="Times New Roman" w:cs="Times New Roman"/>
      <w:b/>
      <w:bCs/>
      <w:sz w:val="25"/>
      <w:szCs w:val="25"/>
    </w:rPr>
  </w:style>
  <w:style w:type="paragraph" w:customStyle="1" w:styleId="60">
    <w:name w:val="Основной текст (6)"/>
    <w:basedOn w:val="a"/>
    <w:link w:val="6"/>
    <w:pPr>
      <w:shd w:val="clear" w:color="auto" w:fill="FFFFFF"/>
      <w:spacing w:before="60" w:after="600" w:line="0" w:lineRule="atLeast"/>
      <w:jc w:val="center"/>
    </w:pPr>
    <w:rPr>
      <w:rFonts w:ascii="Times New Roman" w:eastAsia="Times New Roman" w:hAnsi="Times New Roman" w:cs="Times New Roman"/>
      <w:sz w:val="18"/>
      <w:szCs w:val="18"/>
    </w:rPr>
  </w:style>
  <w:style w:type="paragraph" w:customStyle="1" w:styleId="321">
    <w:name w:val="Заголовок №3 (2)"/>
    <w:basedOn w:val="a"/>
    <w:link w:val="320"/>
    <w:pPr>
      <w:shd w:val="clear" w:color="auto" w:fill="FFFFFF"/>
      <w:spacing w:before="60" w:after="60" w:line="0" w:lineRule="atLeast"/>
      <w:outlineLvl w:val="2"/>
    </w:pPr>
    <w:rPr>
      <w:rFonts w:ascii="Trebuchet MS" w:eastAsia="Trebuchet MS" w:hAnsi="Trebuchet MS" w:cs="Trebuchet MS"/>
      <w:sz w:val="18"/>
      <w:szCs w:val="18"/>
    </w:rPr>
  </w:style>
  <w:style w:type="paragraph" w:customStyle="1" w:styleId="330">
    <w:name w:val="Заголовок №3 (3)"/>
    <w:basedOn w:val="a"/>
    <w:link w:val="33"/>
    <w:pPr>
      <w:shd w:val="clear" w:color="auto" w:fill="FFFFFF"/>
      <w:spacing w:before="60" w:after="60" w:line="0" w:lineRule="atLeast"/>
      <w:outlineLvl w:val="2"/>
    </w:pPr>
    <w:rPr>
      <w:rFonts w:ascii="Times New Roman" w:eastAsia="Times New Roman" w:hAnsi="Times New Roman" w:cs="Times New Roman"/>
      <w:b/>
      <w:bCs/>
      <w:sz w:val="25"/>
      <w:szCs w:val="25"/>
    </w:rPr>
  </w:style>
  <w:style w:type="paragraph" w:styleId="ae">
    <w:name w:val="List Paragraph"/>
    <w:basedOn w:val="a"/>
    <w:uiPriority w:val="34"/>
    <w:qFormat/>
    <w:rsid w:val="00B57D99"/>
    <w:pPr>
      <w:ind w:left="720"/>
      <w:contextualSpacing/>
    </w:pPr>
  </w:style>
  <w:style w:type="paragraph" w:styleId="af">
    <w:name w:val="Balloon Text"/>
    <w:basedOn w:val="a"/>
    <w:link w:val="af0"/>
    <w:uiPriority w:val="99"/>
    <w:semiHidden/>
    <w:unhideWhenUsed/>
    <w:rsid w:val="00EC4055"/>
    <w:rPr>
      <w:rFonts w:ascii="Tahoma" w:hAnsi="Tahoma" w:cs="Tahoma"/>
      <w:sz w:val="16"/>
      <w:szCs w:val="16"/>
    </w:rPr>
  </w:style>
  <w:style w:type="character" w:customStyle="1" w:styleId="af0">
    <w:name w:val="Текст выноски Знак"/>
    <w:basedOn w:val="a0"/>
    <w:link w:val="af"/>
    <w:uiPriority w:val="99"/>
    <w:semiHidden/>
    <w:rsid w:val="00EC4055"/>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spacing w:val="0"/>
      <w:sz w:val="25"/>
      <w:szCs w:val="25"/>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5"/>
      <w:szCs w:val="25"/>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2"/>
      <w:szCs w:val="22"/>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40"/>
      <w:sz w:val="37"/>
      <w:szCs w:val="37"/>
    </w:rPr>
  </w:style>
  <w:style w:type="character" w:customStyle="1" w:styleId="23">
    <w:name w:val="Заголовок №2"/>
    <w:basedOn w:val="21"/>
    <w:rPr>
      <w:rFonts w:ascii="Times New Roman" w:eastAsia="Times New Roman" w:hAnsi="Times New Roman" w:cs="Times New Roman"/>
      <w:b w:val="0"/>
      <w:bCs w:val="0"/>
      <w:i w:val="0"/>
      <w:iCs w:val="0"/>
      <w:smallCaps w:val="0"/>
      <w:strike w:val="0"/>
      <w:spacing w:val="-40"/>
      <w:sz w:val="37"/>
      <w:szCs w:val="37"/>
      <w:u w:val="single"/>
    </w:rPr>
  </w:style>
  <w:style w:type="character" w:customStyle="1" w:styleId="a6">
    <w:name w:val="Основной текст_"/>
    <w:basedOn w:val="a0"/>
    <w:link w:val="1"/>
    <w:rPr>
      <w:rFonts w:ascii="Times New Roman" w:eastAsia="Times New Roman" w:hAnsi="Times New Roman" w:cs="Times New Roman"/>
      <w:b w:val="0"/>
      <w:bCs w:val="0"/>
      <w:i w:val="0"/>
      <w:iCs w:val="0"/>
      <w:smallCaps w:val="0"/>
      <w:strike w:val="0"/>
      <w:spacing w:val="0"/>
      <w:sz w:val="25"/>
      <w:szCs w:val="25"/>
    </w:rPr>
  </w:style>
  <w:style w:type="character" w:customStyle="1" w:styleId="11pt">
    <w:name w:val="Основной текст + 11 pt"/>
    <w:basedOn w:val="a6"/>
    <w:rPr>
      <w:rFonts w:ascii="Times New Roman" w:eastAsia="Times New Roman" w:hAnsi="Times New Roman" w:cs="Times New Roman"/>
      <w:b w:val="0"/>
      <w:bCs w:val="0"/>
      <w:i w:val="0"/>
      <w:iCs w:val="0"/>
      <w:smallCaps w:val="0"/>
      <w:strike w:val="0"/>
      <w:spacing w:val="0"/>
      <w:sz w:val="22"/>
      <w:szCs w:val="22"/>
    </w:rPr>
  </w:style>
  <w:style w:type="character" w:customStyle="1" w:styleId="3pt">
    <w:name w:val="Основной текст + Интервал 3 pt"/>
    <w:basedOn w:val="a6"/>
    <w:rPr>
      <w:rFonts w:ascii="Times New Roman" w:eastAsia="Times New Roman" w:hAnsi="Times New Roman" w:cs="Times New Roman"/>
      <w:b w:val="0"/>
      <w:bCs w:val="0"/>
      <w:i w:val="0"/>
      <w:iCs w:val="0"/>
      <w:smallCaps w:val="0"/>
      <w:strike w:val="0"/>
      <w:spacing w:val="70"/>
      <w:sz w:val="25"/>
      <w:szCs w:val="25"/>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0"/>
      <w:szCs w:val="20"/>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sz w:val="20"/>
      <w:szCs w:val="20"/>
    </w:rPr>
  </w:style>
  <w:style w:type="character" w:customStyle="1" w:styleId="-1pt">
    <w:name w:val="Основной текст + Интервал -1 pt"/>
    <w:basedOn w:val="a6"/>
    <w:rPr>
      <w:rFonts w:ascii="Times New Roman" w:eastAsia="Times New Roman" w:hAnsi="Times New Roman" w:cs="Times New Roman"/>
      <w:b w:val="0"/>
      <w:bCs w:val="0"/>
      <w:i w:val="0"/>
      <w:iCs w:val="0"/>
      <w:smallCaps w:val="0"/>
      <w:strike w:val="0"/>
      <w:spacing w:val="-20"/>
      <w:sz w:val="25"/>
      <w:szCs w:val="25"/>
      <w:lang w:val="en-US"/>
    </w:rPr>
  </w:style>
  <w:style w:type="character" w:customStyle="1" w:styleId="-1pt0">
    <w:name w:val="Основной текст + Интервал -1 pt"/>
    <w:basedOn w:val="a6"/>
    <w:rPr>
      <w:rFonts w:ascii="Times New Roman" w:eastAsia="Times New Roman" w:hAnsi="Times New Roman" w:cs="Times New Roman"/>
      <w:b w:val="0"/>
      <w:bCs w:val="0"/>
      <w:i w:val="0"/>
      <w:iCs w:val="0"/>
      <w:smallCaps w:val="0"/>
      <w:strike w:val="0"/>
      <w:spacing w:val="-20"/>
      <w:sz w:val="25"/>
      <w:szCs w:val="25"/>
    </w:rPr>
  </w:style>
  <w:style w:type="character" w:customStyle="1" w:styleId="a7">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24">
    <w:name w:val="Основной текст (2) + Не полужирный"/>
    <w:basedOn w:val="2"/>
    <w:rPr>
      <w:rFonts w:ascii="Times New Roman" w:eastAsia="Times New Roman" w:hAnsi="Times New Roman" w:cs="Times New Roman"/>
      <w:b/>
      <w:bCs/>
      <w:i w:val="0"/>
      <w:iCs w:val="0"/>
      <w:smallCaps w:val="0"/>
      <w:strike w:val="0"/>
      <w:spacing w:val="0"/>
      <w:sz w:val="25"/>
      <w:szCs w:val="25"/>
    </w:rPr>
  </w:style>
  <w:style w:type="character" w:customStyle="1" w:styleId="a8">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a9">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aa">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25">
    <w:name w:val="Основной текст (2) + Не полужирный"/>
    <w:basedOn w:val="2"/>
    <w:rPr>
      <w:rFonts w:ascii="Times New Roman" w:eastAsia="Times New Roman" w:hAnsi="Times New Roman" w:cs="Times New Roman"/>
      <w:b/>
      <w:bCs/>
      <w:i w:val="0"/>
      <w:iCs w:val="0"/>
      <w:smallCaps w:val="0"/>
      <w:strike w:val="0"/>
      <w:spacing w:val="0"/>
      <w:sz w:val="25"/>
      <w:szCs w:val="25"/>
    </w:rPr>
  </w:style>
  <w:style w:type="character" w:customStyle="1" w:styleId="ab">
    <w:name w:val="Основной текст + Полужирный"/>
    <w:basedOn w:val="a6"/>
    <w:rPr>
      <w:rFonts w:ascii="Times New Roman" w:eastAsia="Times New Roman" w:hAnsi="Times New Roman" w:cs="Times New Roman"/>
      <w:b/>
      <w:bCs/>
      <w:i w:val="0"/>
      <w:iCs w:val="0"/>
      <w:smallCaps w:val="0"/>
      <w:strike w:val="0"/>
      <w:spacing w:val="0"/>
      <w:sz w:val="25"/>
      <w:szCs w:val="25"/>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pacing w:val="0"/>
      <w:sz w:val="25"/>
      <w:szCs w:val="25"/>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2"/>
      <w:szCs w:val="22"/>
    </w:rPr>
  </w:style>
  <w:style w:type="character" w:customStyle="1" w:styleId="ac">
    <w:name w:val="Колонтитул_"/>
    <w:basedOn w:val="a0"/>
    <w:link w:val="ad"/>
    <w:rPr>
      <w:rFonts w:ascii="Times New Roman" w:eastAsia="Times New Roman" w:hAnsi="Times New Roman" w:cs="Times New Roman"/>
      <w:b w:val="0"/>
      <w:bCs w:val="0"/>
      <w:i w:val="0"/>
      <w:iCs w:val="0"/>
      <w:smallCaps w:val="0"/>
      <w:strike w:val="0"/>
      <w:sz w:val="20"/>
      <w:szCs w:val="20"/>
    </w:rPr>
  </w:style>
  <w:style w:type="character" w:customStyle="1" w:styleId="125pt">
    <w:name w:val="Колонтитул + 12;5 pt"/>
    <w:basedOn w:val="ac"/>
    <w:rPr>
      <w:rFonts w:ascii="Times New Roman" w:eastAsia="Times New Roman" w:hAnsi="Times New Roman" w:cs="Times New Roman"/>
      <w:b w:val="0"/>
      <w:bCs w:val="0"/>
      <w:i w:val="0"/>
      <w:iCs w:val="0"/>
      <w:smallCaps w:val="0"/>
      <w:strike w:val="0"/>
      <w:spacing w:val="0"/>
      <w:sz w:val="25"/>
      <w:szCs w:val="25"/>
    </w:rPr>
  </w:style>
  <w:style w:type="character" w:customStyle="1" w:styleId="31">
    <w:name w:val="Заголовок №3_"/>
    <w:basedOn w:val="a0"/>
    <w:link w:val="32"/>
    <w:rPr>
      <w:rFonts w:ascii="Times New Roman" w:eastAsia="Times New Roman" w:hAnsi="Times New Roman" w:cs="Times New Roman"/>
      <w:b w:val="0"/>
      <w:bCs w:val="0"/>
      <w:i w:val="0"/>
      <w:iCs w:val="0"/>
      <w:smallCaps w:val="0"/>
      <w:strike w:val="0"/>
      <w:spacing w:val="0"/>
      <w:sz w:val="18"/>
      <w:szCs w:val="18"/>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pacing w:val="0"/>
      <w:sz w:val="25"/>
      <w:szCs w:val="25"/>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18"/>
      <w:szCs w:val="18"/>
    </w:rPr>
  </w:style>
  <w:style w:type="character" w:customStyle="1" w:styleId="3125pt">
    <w:name w:val="Основной текст (3) + 12;5 pt;Полужирный"/>
    <w:basedOn w:val="3"/>
    <w:rPr>
      <w:rFonts w:ascii="Times New Roman" w:eastAsia="Times New Roman" w:hAnsi="Times New Roman" w:cs="Times New Roman"/>
      <w:b/>
      <w:bCs/>
      <w:i w:val="0"/>
      <w:iCs w:val="0"/>
      <w:smallCaps w:val="0"/>
      <w:strike w:val="0"/>
      <w:spacing w:val="0"/>
      <w:sz w:val="25"/>
      <w:szCs w:val="25"/>
    </w:rPr>
  </w:style>
  <w:style w:type="character" w:customStyle="1" w:styleId="320">
    <w:name w:val="Заголовок №3 (2)_"/>
    <w:basedOn w:val="a0"/>
    <w:link w:val="321"/>
    <w:rPr>
      <w:rFonts w:ascii="Trebuchet MS" w:eastAsia="Trebuchet MS" w:hAnsi="Trebuchet MS" w:cs="Trebuchet MS"/>
      <w:b w:val="0"/>
      <w:bCs w:val="0"/>
      <w:i w:val="0"/>
      <w:iCs w:val="0"/>
      <w:smallCaps w:val="0"/>
      <w:strike w:val="0"/>
      <w:spacing w:val="0"/>
      <w:sz w:val="18"/>
      <w:szCs w:val="18"/>
    </w:rPr>
  </w:style>
  <w:style w:type="character" w:customStyle="1" w:styleId="33">
    <w:name w:val="Заголовок №3 (3)_"/>
    <w:basedOn w:val="a0"/>
    <w:link w:val="330"/>
    <w:rPr>
      <w:rFonts w:ascii="Times New Roman" w:eastAsia="Times New Roman" w:hAnsi="Times New Roman" w:cs="Times New Roman"/>
      <w:b w:val="0"/>
      <w:bCs w:val="0"/>
      <w:i w:val="0"/>
      <w:iCs w:val="0"/>
      <w:smallCaps w:val="0"/>
      <w:strike w:val="0"/>
      <w:spacing w:val="0"/>
      <w:sz w:val="25"/>
      <w:szCs w:val="25"/>
    </w:rPr>
  </w:style>
  <w:style w:type="paragraph" w:customStyle="1" w:styleId="a5">
    <w:name w:val="Подпись к картинке"/>
    <w:basedOn w:val="a"/>
    <w:link w:val="a4"/>
    <w:pPr>
      <w:shd w:val="clear" w:color="auto" w:fill="FFFFFF"/>
      <w:spacing w:line="325" w:lineRule="exact"/>
      <w:jc w:val="center"/>
    </w:pPr>
    <w:rPr>
      <w:rFonts w:ascii="Times New Roman" w:eastAsia="Times New Roman" w:hAnsi="Times New Roman" w:cs="Times New Roman"/>
      <w:b/>
      <w:bCs/>
      <w:sz w:val="25"/>
      <w:szCs w:val="25"/>
    </w:rPr>
  </w:style>
  <w:style w:type="paragraph" w:customStyle="1" w:styleId="20">
    <w:name w:val="Основной текст (2)"/>
    <w:basedOn w:val="a"/>
    <w:link w:val="2"/>
    <w:pPr>
      <w:shd w:val="clear" w:color="auto" w:fill="FFFFFF"/>
      <w:spacing w:line="325" w:lineRule="exact"/>
      <w:ind w:hanging="340"/>
    </w:pPr>
    <w:rPr>
      <w:rFonts w:ascii="Times New Roman" w:eastAsia="Times New Roman" w:hAnsi="Times New Roman" w:cs="Times New Roman"/>
      <w:b/>
      <w:bCs/>
      <w:sz w:val="25"/>
      <w:szCs w:val="25"/>
    </w:rPr>
  </w:style>
  <w:style w:type="paragraph" w:customStyle="1" w:styleId="30">
    <w:name w:val="Основной текст (3)"/>
    <w:basedOn w:val="a"/>
    <w:link w:val="3"/>
    <w:pPr>
      <w:shd w:val="clear" w:color="auto" w:fill="FFFFFF"/>
      <w:spacing w:line="0" w:lineRule="atLeast"/>
      <w:ind w:hanging="500"/>
    </w:pPr>
    <w:rPr>
      <w:rFonts w:ascii="Times New Roman" w:eastAsia="Times New Roman" w:hAnsi="Times New Roman" w:cs="Times New Roman"/>
      <w:sz w:val="22"/>
      <w:szCs w:val="22"/>
    </w:rPr>
  </w:style>
  <w:style w:type="paragraph" w:customStyle="1" w:styleId="22">
    <w:name w:val="Заголовок №2"/>
    <w:basedOn w:val="a"/>
    <w:link w:val="21"/>
    <w:pPr>
      <w:shd w:val="clear" w:color="auto" w:fill="FFFFFF"/>
      <w:spacing w:before="240" w:line="0" w:lineRule="atLeast"/>
      <w:outlineLvl w:val="1"/>
    </w:pPr>
    <w:rPr>
      <w:rFonts w:ascii="Times New Roman" w:eastAsia="Times New Roman" w:hAnsi="Times New Roman" w:cs="Times New Roman"/>
      <w:i/>
      <w:iCs/>
      <w:spacing w:val="-40"/>
      <w:sz w:val="37"/>
      <w:szCs w:val="37"/>
    </w:rPr>
  </w:style>
  <w:style w:type="paragraph" w:customStyle="1" w:styleId="1">
    <w:name w:val="Основной текст1"/>
    <w:basedOn w:val="a"/>
    <w:link w:val="a6"/>
    <w:pPr>
      <w:shd w:val="clear" w:color="auto" w:fill="FFFFFF"/>
      <w:spacing w:after="1140" w:line="319" w:lineRule="exact"/>
      <w:ind w:hanging="340"/>
      <w:jc w:val="both"/>
    </w:pPr>
    <w:rPr>
      <w:rFonts w:ascii="Times New Roman" w:eastAsia="Times New Roman" w:hAnsi="Times New Roman" w:cs="Times New Roman"/>
      <w:sz w:val="25"/>
      <w:szCs w:val="25"/>
    </w:rPr>
  </w:style>
  <w:style w:type="paragraph" w:customStyle="1" w:styleId="40">
    <w:name w:val="Основной текст (4)"/>
    <w:basedOn w:val="a"/>
    <w:link w:val="4"/>
    <w:pPr>
      <w:shd w:val="clear" w:color="auto" w:fill="FFFFFF"/>
      <w:spacing w:before="600" w:after="60" w:line="0" w:lineRule="atLeast"/>
      <w:jc w:val="both"/>
    </w:pPr>
    <w:rPr>
      <w:rFonts w:ascii="Times New Roman" w:eastAsia="Times New Roman" w:hAnsi="Times New Roman" w:cs="Times New Roman"/>
      <w:sz w:val="20"/>
      <w:szCs w:val="20"/>
    </w:rPr>
  </w:style>
  <w:style w:type="paragraph" w:customStyle="1" w:styleId="11">
    <w:name w:val="Заголовок №1"/>
    <w:basedOn w:val="a"/>
    <w:link w:val="10"/>
    <w:pPr>
      <w:shd w:val="clear" w:color="auto" w:fill="FFFFFF"/>
      <w:spacing w:line="314" w:lineRule="exact"/>
      <w:jc w:val="both"/>
      <w:outlineLvl w:val="0"/>
    </w:pPr>
    <w:rPr>
      <w:rFonts w:ascii="Times New Roman" w:eastAsia="Times New Roman" w:hAnsi="Times New Roman" w:cs="Times New Roman"/>
      <w:sz w:val="25"/>
      <w:szCs w:val="25"/>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b/>
      <w:bCs/>
      <w:sz w:val="22"/>
      <w:szCs w:val="22"/>
    </w:rPr>
  </w:style>
  <w:style w:type="paragraph" w:customStyle="1" w:styleId="ad">
    <w:name w:val="Колонтитул"/>
    <w:basedOn w:val="a"/>
    <w:link w:val="ac"/>
    <w:pPr>
      <w:shd w:val="clear" w:color="auto" w:fill="FFFFFF"/>
    </w:pPr>
    <w:rPr>
      <w:rFonts w:ascii="Times New Roman" w:eastAsia="Times New Roman" w:hAnsi="Times New Roman" w:cs="Times New Roman"/>
      <w:sz w:val="20"/>
      <w:szCs w:val="20"/>
    </w:rPr>
  </w:style>
  <w:style w:type="paragraph" w:customStyle="1" w:styleId="32">
    <w:name w:val="Заголовок №3"/>
    <w:basedOn w:val="a"/>
    <w:link w:val="31"/>
    <w:pPr>
      <w:shd w:val="clear" w:color="auto" w:fill="FFFFFF"/>
      <w:spacing w:line="273" w:lineRule="exact"/>
      <w:outlineLvl w:val="2"/>
    </w:pPr>
    <w:rPr>
      <w:rFonts w:ascii="Times New Roman" w:eastAsia="Times New Roman" w:hAnsi="Times New Roman" w:cs="Times New Roman"/>
      <w:b/>
      <w:bCs/>
      <w:sz w:val="18"/>
      <w:szCs w:val="18"/>
    </w:rPr>
  </w:style>
  <w:style w:type="paragraph" w:customStyle="1" w:styleId="221">
    <w:name w:val="Заголовок №2 (2)"/>
    <w:basedOn w:val="a"/>
    <w:link w:val="220"/>
    <w:pPr>
      <w:shd w:val="clear" w:color="auto" w:fill="FFFFFF"/>
      <w:spacing w:line="273" w:lineRule="exact"/>
      <w:outlineLvl w:val="1"/>
    </w:pPr>
    <w:rPr>
      <w:rFonts w:ascii="Times New Roman" w:eastAsia="Times New Roman" w:hAnsi="Times New Roman" w:cs="Times New Roman"/>
      <w:b/>
      <w:bCs/>
      <w:sz w:val="25"/>
      <w:szCs w:val="25"/>
    </w:rPr>
  </w:style>
  <w:style w:type="paragraph" w:customStyle="1" w:styleId="60">
    <w:name w:val="Основной текст (6)"/>
    <w:basedOn w:val="a"/>
    <w:link w:val="6"/>
    <w:pPr>
      <w:shd w:val="clear" w:color="auto" w:fill="FFFFFF"/>
      <w:spacing w:before="60" w:after="600" w:line="0" w:lineRule="atLeast"/>
      <w:jc w:val="center"/>
    </w:pPr>
    <w:rPr>
      <w:rFonts w:ascii="Times New Roman" w:eastAsia="Times New Roman" w:hAnsi="Times New Roman" w:cs="Times New Roman"/>
      <w:sz w:val="18"/>
      <w:szCs w:val="18"/>
    </w:rPr>
  </w:style>
  <w:style w:type="paragraph" w:customStyle="1" w:styleId="321">
    <w:name w:val="Заголовок №3 (2)"/>
    <w:basedOn w:val="a"/>
    <w:link w:val="320"/>
    <w:pPr>
      <w:shd w:val="clear" w:color="auto" w:fill="FFFFFF"/>
      <w:spacing w:before="60" w:after="60" w:line="0" w:lineRule="atLeast"/>
      <w:outlineLvl w:val="2"/>
    </w:pPr>
    <w:rPr>
      <w:rFonts w:ascii="Trebuchet MS" w:eastAsia="Trebuchet MS" w:hAnsi="Trebuchet MS" w:cs="Trebuchet MS"/>
      <w:sz w:val="18"/>
      <w:szCs w:val="18"/>
    </w:rPr>
  </w:style>
  <w:style w:type="paragraph" w:customStyle="1" w:styleId="330">
    <w:name w:val="Заголовок №3 (3)"/>
    <w:basedOn w:val="a"/>
    <w:link w:val="33"/>
    <w:pPr>
      <w:shd w:val="clear" w:color="auto" w:fill="FFFFFF"/>
      <w:spacing w:before="60" w:after="60" w:line="0" w:lineRule="atLeast"/>
      <w:outlineLvl w:val="2"/>
    </w:pPr>
    <w:rPr>
      <w:rFonts w:ascii="Times New Roman" w:eastAsia="Times New Roman" w:hAnsi="Times New Roman" w:cs="Times New Roman"/>
      <w:b/>
      <w:bCs/>
      <w:sz w:val="25"/>
      <w:szCs w:val="25"/>
    </w:rPr>
  </w:style>
  <w:style w:type="paragraph" w:styleId="ae">
    <w:name w:val="List Paragraph"/>
    <w:basedOn w:val="a"/>
    <w:uiPriority w:val="34"/>
    <w:qFormat/>
    <w:rsid w:val="00B57D99"/>
    <w:pPr>
      <w:ind w:left="720"/>
      <w:contextualSpacing/>
    </w:pPr>
  </w:style>
  <w:style w:type="paragraph" w:styleId="af">
    <w:name w:val="Balloon Text"/>
    <w:basedOn w:val="a"/>
    <w:link w:val="af0"/>
    <w:uiPriority w:val="99"/>
    <w:semiHidden/>
    <w:unhideWhenUsed/>
    <w:rsid w:val="00EC4055"/>
    <w:rPr>
      <w:rFonts w:ascii="Tahoma" w:hAnsi="Tahoma" w:cs="Tahoma"/>
      <w:sz w:val="16"/>
      <w:szCs w:val="16"/>
    </w:rPr>
  </w:style>
  <w:style w:type="character" w:customStyle="1" w:styleId="af0">
    <w:name w:val="Текст выноски Знак"/>
    <w:basedOn w:val="a0"/>
    <w:link w:val="af"/>
    <w:uiPriority w:val="99"/>
    <w:semiHidden/>
    <w:rsid w:val="00EC4055"/>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4781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2347</Words>
  <Characters>13383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Айсылу</dc:creator>
  <cp:lastModifiedBy>Большие  Атряси</cp:lastModifiedBy>
  <cp:revision>2</cp:revision>
  <dcterms:created xsi:type="dcterms:W3CDTF">2017-01-08T05:52:00Z</dcterms:created>
  <dcterms:modified xsi:type="dcterms:W3CDTF">2017-01-08T05:52:00Z</dcterms:modified>
</cp:coreProperties>
</file>